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2347D3" w:rsidP="006E19C1">
      <w:pPr>
        <w:jc w:val="center"/>
        <w:rPr>
          <w:sz w:val="36"/>
          <w:szCs w:val="24"/>
        </w:rPr>
      </w:pPr>
      <w:r>
        <w:rPr>
          <w:sz w:val="36"/>
          <w:szCs w:val="24"/>
        </w:rPr>
        <w:t xml:space="preserve">SCHEDA </w:t>
      </w:r>
      <w:r w:rsidR="000741C4">
        <w:rPr>
          <w:sz w:val="36"/>
          <w:szCs w:val="24"/>
        </w:rPr>
        <w:t>3</w:t>
      </w:r>
    </w:p>
    <w:p w:rsidR="00F37530" w:rsidRDefault="00F37530" w:rsidP="006E19C1">
      <w:pPr>
        <w:jc w:val="center"/>
        <w:rPr>
          <w:b/>
          <w:i/>
          <w:sz w:val="36"/>
          <w:szCs w:val="24"/>
        </w:rPr>
      </w:pPr>
      <w:r w:rsidRPr="00657832">
        <w:rPr>
          <w:b/>
          <w:i/>
          <w:sz w:val="36"/>
          <w:szCs w:val="24"/>
        </w:rPr>
        <w:t>«</w:t>
      </w:r>
      <w:proofErr w:type="spellStart"/>
      <w:r w:rsidR="00773EA2">
        <w:rPr>
          <w:b/>
          <w:i/>
          <w:sz w:val="36"/>
          <w:szCs w:val="24"/>
        </w:rPr>
        <w:t>Àlzati</w:t>
      </w:r>
      <w:proofErr w:type="spellEnd"/>
      <w:r w:rsidR="00773EA2">
        <w:rPr>
          <w:b/>
          <w:i/>
          <w:sz w:val="36"/>
          <w:szCs w:val="24"/>
        </w:rPr>
        <w:t>, mangia, perché è lungo per te il cammino</w:t>
      </w:r>
      <w:r w:rsidRPr="00657832">
        <w:rPr>
          <w:b/>
          <w:i/>
          <w:sz w:val="36"/>
          <w:szCs w:val="24"/>
        </w:rPr>
        <w:t>»</w:t>
      </w:r>
    </w:p>
    <w:p w:rsidR="00EB47B1" w:rsidRPr="00EB47B1" w:rsidRDefault="009838D7" w:rsidP="006E19C1">
      <w:pPr>
        <w:jc w:val="center"/>
        <w:rPr>
          <w:sz w:val="36"/>
          <w:szCs w:val="24"/>
        </w:rPr>
      </w:pPr>
      <w:r>
        <w:rPr>
          <w:sz w:val="36"/>
          <w:szCs w:val="24"/>
        </w:rPr>
        <w:t xml:space="preserve">La chiamata </w:t>
      </w:r>
      <w:r w:rsidR="00773EA2">
        <w:rPr>
          <w:sz w:val="36"/>
          <w:szCs w:val="24"/>
        </w:rPr>
        <w:t>passa dal rifiuto, ma Dio provvede</w:t>
      </w:r>
    </w:p>
    <w:p w:rsidR="002143DD" w:rsidRPr="003F7FF0" w:rsidRDefault="002143DD" w:rsidP="006E19C1">
      <w:pPr>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6D5EC1" w:rsidRDefault="00271611" w:rsidP="006E19C1">
      <w:pPr>
        <w:jc w:val="both"/>
        <w:rPr>
          <w:b/>
          <w:sz w:val="24"/>
          <w:szCs w:val="24"/>
        </w:rPr>
      </w:pPr>
      <w:r w:rsidRPr="003F7FF0">
        <w:rPr>
          <w:i/>
          <w:sz w:val="24"/>
          <w:szCs w:val="24"/>
        </w:rPr>
        <w:t>Canto</w:t>
      </w:r>
      <w:r w:rsidR="006055A2">
        <w:rPr>
          <w:i/>
          <w:sz w:val="24"/>
          <w:szCs w:val="24"/>
        </w:rPr>
        <w:t xml:space="preserve"> a sfondo vocazionale</w:t>
      </w:r>
      <w:r w:rsidRPr="003F7FF0">
        <w:rPr>
          <w:i/>
          <w:sz w:val="24"/>
          <w:szCs w:val="24"/>
        </w:rPr>
        <w:t xml:space="preserve">: </w:t>
      </w:r>
      <w:r w:rsidR="00773EA2">
        <w:rPr>
          <w:b/>
          <w:sz w:val="24"/>
          <w:szCs w:val="24"/>
        </w:rPr>
        <w:t>Viaggio nella vita</w:t>
      </w:r>
    </w:p>
    <w:p w:rsidR="00773EA2" w:rsidRPr="00773EA2" w:rsidRDefault="00773EA2" w:rsidP="00773EA2">
      <w:pPr>
        <w:tabs>
          <w:tab w:val="left" w:pos="708"/>
        </w:tabs>
        <w:jc w:val="both"/>
        <w:rPr>
          <w:rFonts w:eastAsia="Arial Unicode MS"/>
          <w:sz w:val="24"/>
          <w:szCs w:val="24"/>
        </w:rPr>
      </w:pPr>
      <w:r w:rsidRPr="00773EA2">
        <w:rPr>
          <w:rFonts w:eastAsia="Arial Unicode MS"/>
          <w:sz w:val="24"/>
          <w:szCs w:val="24"/>
        </w:rPr>
        <w:t>Avevo tanta voglia di viaggiare</w:t>
      </w:r>
    </w:p>
    <w:p w:rsidR="00773EA2" w:rsidRPr="00773EA2" w:rsidRDefault="00773EA2" w:rsidP="00773EA2">
      <w:pPr>
        <w:tabs>
          <w:tab w:val="left" w:pos="708"/>
        </w:tabs>
        <w:jc w:val="both"/>
        <w:rPr>
          <w:rFonts w:eastAsia="Arial Unicode MS"/>
          <w:sz w:val="24"/>
          <w:szCs w:val="24"/>
        </w:rPr>
      </w:pPr>
      <w:r w:rsidRPr="00773EA2">
        <w:rPr>
          <w:rFonts w:eastAsia="Arial Unicode MS"/>
          <w:sz w:val="24"/>
          <w:szCs w:val="24"/>
        </w:rPr>
        <w:t>tu mi dicesti: vai, ed io partii.</w:t>
      </w:r>
    </w:p>
    <w:p w:rsidR="00773EA2" w:rsidRPr="00773EA2" w:rsidRDefault="00773EA2" w:rsidP="00773EA2">
      <w:pPr>
        <w:tabs>
          <w:tab w:val="left" w:pos="708"/>
        </w:tabs>
        <w:jc w:val="both"/>
        <w:rPr>
          <w:rFonts w:eastAsia="Arial Unicode MS"/>
          <w:sz w:val="24"/>
          <w:szCs w:val="24"/>
        </w:rPr>
      </w:pPr>
      <w:r w:rsidRPr="00773EA2">
        <w:rPr>
          <w:rFonts w:eastAsia="Arial Unicode MS"/>
          <w:sz w:val="24"/>
          <w:szCs w:val="24"/>
        </w:rPr>
        <w:t>"Son vivo" dissi allora ad una donna,</w:t>
      </w:r>
    </w:p>
    <w:p w:rsidR="00773EA2" w:rsidRPr="00773EA2" w:rsidRDefault="00773EA2" w:rsidP="00773EA2">
      <w:pPr>
        <w:tabs>
          <w:tab w:val="left" w:pos="708"/>
        </w:tabs>
        <w:jc w:val="both"/>
        <w:rPr>
          <w:rFonts w:eastAsia="Arial Unicode MS"/>
          <w:sz w:val="24"/>
          <w:szCs w:val="24"/>
        </w:rPr>
      </w:pPr>
      <w:r w:rsidRPr="00773EA2">
        <w:rPr>
          <w:rFonts w:eastAsia="Arial Unicode MS"/>
          <w:sz w:val="24"/>
          <w:szCs w:val="24"/>
        </w:rPr>
        <w:t>a te, amico mio, pensaci tu.</w:t>
      </w:r>
    </w:p>
    <w:p w:rsidR="00773EA2" w:rsidRPr="00773EA2" w:rsidRDefault="00773EA2" w:rsidP="00773EA2">
      <w:pPr>
        <w:tabs>
          <w:tab w:val="left" w:pos="708"/>
        </w:tabs>
        <w:jc w:val="both"/>
        <w:rPr>
          <w:rFonts w:eastAsia="Arial Unicode MS"/>
          <w:b/>
          <w:sz w:val="24"/>
          <w:szCs w:val="24"/>
        </w:rPr>
      </w:pPr>
    </w:p>
    <w:p w:rsidR="00773EA2" w:rsidRPr="00773EA2" w:rsidRDefault="00773EA2" w:rsidP="00773EA2">
      <w:pPr>
        <w:tabs>
          <w:tab w:val="left" w:pos="708"/>
        </w:tabs>
        <w:jc w:val="both"/>
        <w:rPr>
          <w:rFonts w:eastAsia="Arial Unicode MS"/>
          <w:b/>
          <w:sz w:val="24"/>
          <w:szCs w:val="24"/>
        </w:rPr>
      </w:pPr>
      <w:proofErr w:type="spellStart"/>
      <w:r w:rsidRPr="00773EA2">
        <w:rPr>
          <w:rFonts w:eastAsia="Arial Unicode MS"/>
          <w:i/>
          <w:sz w:val="24"/>
          <w:szCs w:val="24"/>
        </w:rPr>
        <w:t>Rit</w:t>
      </w:r>
      <w:proofErr w:type="spellEnd"/>
      <w:r w:rsidRPr="00773EA2">
        <w:rPr>
          <w:rFonts w:eastAsia="Arial Unicode MS"/>
          <w:i/>
          <w:sz w:val="24"/>
          <w:szCs w:val="24"/>
        </w:rPr>
        <w:t>.</w:t>
      </w:r>
      <w:r w:rsidRPr="00773EA2">
        <w:rPr>
          <w:rFonts w:eastAsia="Arial Unicode MS"/>
          <w:b/>
          <w:sz w:val="24"/>
          <w:szCs w:val="24"/>
        </w:rPr>
        <w:t xml:space="preserve"> </w:t>
      </w:r>
      <w:r w:rsidRPr="00773EA2">
        <w:rPr>
          <w:rFonts w:eastAsia="Arial Unicode MS"/>
          <w:b/>
          <w:sz w:val="24"/>
          <w:szCs w:val="24"/>
        </w:rPr>
        <w:tab/>
        <w:t>Prendimi per mano Dio mio</w:t>
      </w:r>
    </w:p>
    <w:p w:rsidR="00773EA2" w:rsidRPr="00773EA2" w:rsidRDefault="00773EA2" w:rsidP="00773EA2">
      <w:pPr>
        <w:tabs>
          <w:tab w:val="left" w:pos="708"/>
        </w:tabs>
        <w:jc w:val="both"/>
        <w:rPr>
          <w:rFonts w:eastAsia="Arial Unicode MS"/>
          <w:b/>
          <w:sz w:val="24"/>
          <w:szCs w:val="24"/>
        </w:rPr>
      </w:pPr>
      <w:r w:rsidRPr="00773EA2">
        <w:rPr>
          <w:rFonts w:eastAsia="Arial Unicode MS"/>
          <w:b/>
          <w:sz w:val="24"/>
          <w:szCs w:val="24"/>
        </w:rPr>
        <w:tab/>
        <w:t>guidami nel mondo a modo tuo</w:t>
      </w:r>
    </w:p>
    <w:p w:rsidR="00773EA2" w:rsidRPr="00773EA2" w:rsidRDefault="00773EA2" w:rsidP="00773EA2">
      <w:pPr>
        <w:tabs>
          <w:tab w:val="left" w:pos="708"/>
        </w:tabs>
        <w:jc w:val="both"/>
        <w:rPr>
          <w:rFonts w:eastAsia="Arial Unicode MS"/>
          <w:b/>
          <w:sz w:val="24"/>
          <w:szCs w:val="24"/>
        </w:rPr>
      </w:pPr>
      <w:r w:rsidRPr="00773EA2">
        <w:rPr>
          <w:rFonts w:eastAsia="Arial Unicode MS"/>
          <w:b/>
          <w:sz w:val="24"/>
          <w:szCs w:val="24"/>
        </w:rPr>
        <w:tab/>
        <w:t>la strada è tanto lunga e tanto dura</w:t>
      </w:r>
    </w:p>
    <w:p w:rsidR="00773EA2" w:rsidRPr="00773EA2" w:rsidRDefault="00773EA2" w:rsidP="00773EA2">
      <w:pPr>
        <w:tabs>
          <w:tab w:val="left" w:pos="708"/>
        </w:tabs>
        <w:jc w:val="both"/>
        <w:rPr>
          <w:rFonts w:eastAsia="Arial Unicode MS"/>
          <w:b/>
          <w:sz w:val="24"/>
          <w:szCs w:val="24"/>
        </w:rPr>
      </w:pPr>
      <w:r w:rsidRPr="00773EA2">
        <w:rPr>
          <w:rFonts w:eastAsia="Arial Unicode MS"/>
          <w:b/>
          <w:sz w:val="24"/>
          <w:szCs w:val="24"/>
        </w:rPr>
        <w:tab/>
        <w:t>però con te nel cuor non ho paura.</w:t>
      </w:r>
    </w:p>
    <w:p w:rsidR="00773EA2" w:rsidRPr="00773EA2" w:rsidRDefault="00773EA2" w:rsidP="00773EA2">
      <w:pPr>
        <w:tabs>
          <w:tab w:val="left" w:pos="708"/>
        </w:tabs>
        <w:jc w:val="both"/>
        <w:rPr>
          <w:rFonts w:eastAsia="Arial Unicode MS"/>
          <w:b/>
          <w:sz w:val="24"/>
          <w:szCs w:val="24"/>
        </w:rPr>
      </w:pPr>
    </w:p>
    <w:p w:rsidR="00773EA2" w:rsidRPr="00773EA2" w:rsidRDefault="00773EA2" w:rsidP="00773EA2">
      <w:pPr>
        <w:tabs>
          <w:tab w:val="left" w:pos="708"/>
        </w:tabs>
        <w:jc w:val="both"/>
        <w:rPr>
          <w:rFonts w:eastAsia="Arial Unicode MS"/>
          <w:sz w:val="24"/>
          <w:szCs w:val="24"/>
        </w:rPr>
      </w:pPr>
      <w:r w:rsidRPr="00773EA2">
        <w:rPr>
          <w:rFonts w:eastAsia="Arial Unicode MS"/>
          <w:sz w:val="24"/>
          <w:szCs w:val="24"/>
        </w:rPr>
        <w:t>Io sono ancora giovane Signore,</w:t>
      </w:r>
    </w:p>
    <w:p w:rsidR="00773EA2" w:rsidRPr="00773EA2" w:rsidRDefault="00773EA2" w:rsidP="00773EA2">
      <w:pPr>
        <w:tabs>
          <w:tab w:val="left" w:pos="708"/>
        </w:tabs>
        <w:jc w:val="both"/>
        <w:rPr>
          <w:rFonts w:eastAsia="Arial Unicode MS"/>
          <w:sz w:val="24"/>
          <w:szCs w:val="24"/>
        </w:rPr>
      </w:pPr>
      <w:r w:rsidRPr="00773EA2">
        <w:rPr>
          <w:rFonts w:eastAsia="Arial Unicode MS"/>
          <w:sz w:val="24"/>
          <w:szCs w:val="24"/>
        </w:rPr>
        <w:t>ma sono tanto vecchio dentro al cuore.</w:t>
      </w:r>
    </w:p>
    <w:p w:rsidR="00773EA2" w:rsidRPr="00773EA2" w:rsidRDefault="00773EA2" w:rsidP="00773EA2">
      <w:pPr>
        <w:tabs>
          <w:tab w:val="left" w:pos="708"/>
        </w:tabs>
        <w:jc w:val="both"/>
        <w:rPr>
          <w:rFonts w:eastAsia="Arial Unicode MS"/>
          <w:sz w:val="24"/>
          <w:szCs w:val="24"/>
        </w:rPr>
      </w:pPr>
      <w:r w:rsidRPr="00773EA2">
        <w:rPr>
          <w:rFonts w:eastAsia="Arial Unicode MS"/>
          <w:sz w:val="24"/>
          <w:szCs w:val="24"/>
        </w:rPr>
        <w:t>Le cose in cui credevo m'han deluso,</w:t>
      </w:r>
    </w:p>
    <w:p w:rsidR="00773EA2" w:rsidRPr="00773EA2" w:rsidRDefault="00773EA2" w:rsidP="00F36B46">
      <w:pPr>
        <w:tabs>
          <w:tab w:val="left" w:pos="708"/>
        </w:tabs>
        <w:jc w:val="both"/>
        <w:rPr>
          <w:rFonts w:eastAsia="Arial Unicode MS"/>
          <w:sz w:val="24"/>
          <w:szCs w:val="24"/>
        </w:rPr>
      </w:pPr>
      <w:r w:rsidRPr="00773EA2">
        <w:rPr>
          <w:rFonts w:eastAsia="Arial Unicode MS"/>
          <w:sz w:val="24"/>
          <w:szCs w:val="24"/>
        </w:rPr>
        <w:t>io cerco solo amore e libertà.</w:t>
      </w:r>
      <w:r w:rsidR="00F36B46">
        <w:rPr>
          <w:rFonts w:eastAsia="Arial Unicode MS"/>
          <w:sz w:val="24"/>
          <w:szCs w:val="24"/>
        </w:rPr>
        <w:t xml:space="preserve"> </w:t>
      </w:r>
      <w:proofErr w:type="spellStart"/>
      <w:r w:rsidR="00F36B46" w:rsidRPr="00773EA2">
        <w:rPr>
          <w:rFonts w:eastAsia="Arial Unicode MS"/>
          <w:i/>
          <w:sz w:val="24"/>
          <w:szCs w:val="24"/>
        </w:rPr>
        <w:t>Rit</w:t>
      </w:r>
      <w:proofErr w:type="spellEnd"/>
      <w:r w:rsidR="00F36B46" w:rsidRPr="00773EA2">
        <w:rPr>
          <w:rFonts w:eastAsia="Arial Unicode MS"/>
          <w:i/>
          <w:sz w:val="24"/>
          <w:szCs w:val="24"/>
        </w:rPr>
        <w:t>.</w:t>
      </w:r>
    </w:p>
    <w:p w:rsidR="00773EA2" w:rsidRPr="00773EA2" w:rsidRDefault="00773EA2" w:rsidP="00773EA2">
      <w:pPr>
        <w:tabs>
          <w:tab w:val="left" w:pos="708"/>
        </w:tabs>
        <w:jc w:val="both"/>
        <w:rPr>
          <w:rFonts w:eastAsia="Arial Unicode MS"/>
          <w:sz w:val="24"/>
          <w:szCs w:val="24"/>
        </w:rPr>
      </w:pPr>
    </w:p>
    <w:p w:rsidR="00773EA2" w:rsidRPr="00773EA2" w:rsidRDefault="00773EA2" w:rsidP="00773EA2">
      <w:pPr>
        <w:tabs>
          <w:tab w:val="left" w:pos="708"/>
        </w:tabs>
        <w:jc w:val="both"/>
        <w:rPr>
          <w:rFonts w:eastAsia="Arial Unicode MS"/>
          <w:sz w:val="24"/>
          <w:szCs w:val="24"/>
        </w:rPr>
      </w:pPr>
      <w:r w:rsidRPr="00773EA2">
        <w:rPr>
          <w:rFonts w:eastAsia="Arial Unicode MS"/>
          <w:sz w:val="24"/>
          <w:szCs w:val="24"/>
        </w:rPr>
        <w:t>Un giorno mi han proposto un altro viaggio</w:t>
      </w:r>
    </w:p>
    <w:p w:rsidR="00773EA2" w:rsidRPr="00773EA2" w:rsidRDefault="00773EA2" w:rsidP="00773EA2">
      <w:pPr>
        <w:tabs>
          <w:tab w:val="left" w:pos="708"/>
        </w:tabs>
        <w:jc w:val="both"/>
        <w:rPr>
          <w:rFonts w:eastAsia="Arial Unicode MS"/>
          <w:sz w:val="24"/>
          <w:szCs w:val="24"/>
        </w:rPr>
      </w:pPr>
      <w:r w:rsidRPr="00773EA2">
        <w:rPr>
          <w:rFonts w:eastAsia="Arial Unicode MS"/>
          <w:sz w:val="24"/>
          <w:szCs w:val="24"/>
        </w:rPr>
        <w:t>il cuore mi diceva non partire;</w:t>
      </w:r>
    </w:p>
    <w:p w:rsidR="00773EA2" w:rsidRPr="00773EA2" w:rsidRDefault="00773EA2" w:rsidP="00773EA2">
      <w:pPr>
        <w:tabs>
          <w:tab w:val="left" w:pos="708"/>
        </w:tabs>
        <w:jc w:val="both"/>
        <w:rPr>
          <w:rFonts w:eastAsia="Arial Unicode MS"/>
          <w:sz w:val="24"/>
          <w:szCs w:val="24"/>
        </w:rPr>
      </w:pPr>
      <w:r w:rsidRPr="00773EA2">
        <w:rPr>
          <w:rFonts w:eastAsia="Arial Unicode MS"/>
          <w:sz w:val="24"/>
          <w:szCs w:val="24"/>
        </w:rPr>
        <w:t>quel giorno ero triste e me ne andai,</w:t>
      </w:r>
    </w:p>
    <w:p w:rsidR="00773EA2" w:rsidRPr="00773EA2" w:rsidRDefault="00773EA2" w:rsidP="00F36B46">
      <w:pPr>
        <w:tabs>
          <w:tab w:val="left" w:pos="708"/>
        </w:tabs>
        <w:jc w:val="both"/>
        <w:rPr>
          <w:rFonts w:eastAsia="Arial Unicode MS"/>
          <w:sz w:val="24"/>
          <w:szCs w:val="24"/>
        </w:rPr>
      </w:pPr>
      <w:r w:rsidRPr="00773EA2">
        <w:rPr>
          <w:rFonts w:eastAsia="Arial Unicode MS"/>
          <w:sz w:val="24"/>
          <w:szCs w:val="24"/>
        </w:rPr>
        <w:t>la strada per tornar non trovo più.</w:t>
      </w:r>
      <w:r w:rsidR="00F36B46">
        <w:rPr>
          <w:rFonts w:eastAsia="Arial Unicode MS"/>
          <w:sz w:val="24"/>
          <w:szCs w:val="24"/>
        </w:rPr>
        <w:t xml:space="preserve"> </w:t>
      </w:r>
      <w:proofErr w:type="spellStart"/>
      <w:r w:rsidR="00F36B46" w:rsidRPr="00773EA2">
        <w:rPr>
          <w:rFonts w:eastAsia="Arial Unicode MS"/>
          <w:i/>
          <w:sz w:val="24"/>
          <w:szCs w:val="24"/>
        </w:rPr>
        <w:t>Rit</w:t>
      </w:r>
      <w:proofErr w:type="spellEnd"/>
      <w:r w:rsidR="00F36B46" w:rsidRPr="00773EA2">
        <w:rPr>
          <w:rFonts w:eastAsia="Arial Unicode MS"/>
          <w:i/>
          <w:sz w:val="24"/>
          <w:szCs w:val="24"/>
        </w:rPr>
        <w:t>.</w:t>
      </w:r>
    </w:p>
    <w:p w:rsidR="009838D7" w:rsidRPr="009838D7" w:rsidRDefault="009838D7" w:rsidP="009838D7">
      <w:pPr>
        <w:tabs>
          <w:tab w:val="left" w:pos="709"/>
        </w:tabs>
        <w:jc w:val="both"/>
        <w:rPr>
          <w:rFonts w:eastAsia="Arial Unicode MS"/>
          <w:sz w:val="24"/>
          <w:szCs w:val="24"/>
        </w:rPr>
      </w:pPr>
    </w:p>
    <w:p w:rsidR="00A30B03" w:rsidRPr="003F7FF0" w:rsidRDefault="00A30B03" w:rsidP="006E19C1">
      <w:pPr>
        <w:jc w:val="both"/>
        <w:rPr>
          <w:i/>
          <w:sz w:val="24"/>
          <w:szCs w:val="24"/>
        </w:rPr>
      </w:pPr>
    </w:p>
    <w:p w:rsidR="00A30B03" w:rsidRPr="003F7FF0" w:rsidRDefault="006055A2" w:rsidP="006E19C1">
      <w:pPr>
        <w:jc w:val="both"/>
        <w:rPr>
          <w:b/>
          <w:sz w:val="24"/>
          <w:szCs w:val="24"/>
        </w:rPr>
      </w:pPr>
      <w:r>
        <w:rPr>
          <w:b/>
          <w:sz w:val="24"/>
          <w:szCs w:val="24"/>
        </w:rPr>
        <w:t>Invocazione allo Spirito</w:t>
      </w:r>
    </w:p>
    <w:p w:rsidR="00741119" w:rsidRDefault="00270DEE" w:rsidP="00741119">
      <w:pPr>
        <w:jc w:val="both"/>
        <w:rPr>
          <w:b/>
          <w:sz w:val="24"/>
          <w:szCs w:val="24"/>
        </w:rPr>
      </w:pPr>
      <w:r w:rsidRPr="003F7FF0">
        <w:rPr>
          <w:i/>
          <w:sz w:val="24"/>
          <w:szCs w:val="24"/>
        </w:rPr>
        <w:t>(</w:t>
      </w:r>
      <w:r w:rsidR="00773EA2">
        <w:rPr>
          <w:i/>
          <w:sz w:val="24"/>
          <w:szCs w:val="24"/>
        </w:rPr>
        <w:t>a cori alterni</w:t>
      </w:r>
      <w:r w:rsidR="00634FB8" w:rsidRPr="003F7FF0">
        <w:rPr>
          <w:i/>
          <w:sz w:val="24"/>
          <w:szCs w:val="24"/>
        </w:rPr>
        <w:t>)</w:t>
      </w:r>
    </w:p>
    <w:p w:rsidR="007B0178" w:rsidRDefault="00773EA2" w:rsidP="00773EA2">
      <w:pPr>
        <w:autoSpaceDE w:val="0"/>
        <w:autoSpaceDN w:val="0"/>
        <w:adjustRightInd w:val="0"/>
        <w:rPr>
          <w:rFonts w:eastAsiaTheme="minorHAnsi"/>
          <w:sz w:val="24"/>
          <w:szCs w:val="36"/>
          <w:lang w:eastAsia="en-US"/>
        </w:rPr>
      </w:pPr>
      <w:r>
        <w:rPr>
          <w:rFonts w:eastAsiaTheme="minorHAnsi"/>
          <w:sz w:val="24"/>
          <w:szCs w:val="24"/>
          <w:lang w:eastAsia="en-US"/>
        </w:rPr>
        <w:t>Spirito Santo,</w:t>
      </w:r>
      <w:r w:rsidR="007B0178">
        <w:rPr>
          <w:rFonts w:eastAsiaTheme="minorHAnsi"/>
          <w:sz w:val="24"/>
          <w:szCs w:val="24"/>
          <w:lang w:eastAsia="en-US"/>
        </w:rPr>
        <w:t xml:space="preserve"> </w:t>
      </w:r>
      <w:r w:rsidRPr="00773EA2">
        <w:rPr>
          <w:rFonts w:eastAsiaTheme="minorHAnsi"/>
          <w:sz w:val="24"/>
          <w:szCs w:val="36"/>
          <w:lang w:eastAsia="en-US"/>
        </w:rPr>
        <w:t xml:space="preserve">non permettere </w:t>
      </w:r>
    </w:p>
    <w:p w:rsidR="00773EA2" w:rsidRPr="00773EA2" w:rsidRDefault="00773EA2" w:rsidP="00773EA2">
      <w:pPr>
        <w:autoSpaceDE w:val="0"/>
        <w:autoSpaceDN w:val="0"/>
        <w:adjustRightInd w:val="0"/>
        <w:rPr>
          <w:rFonts w:eastAsiaTheme="minorHAnsi"/>
          <w:sz w:val="24"/>
          <w:szCs w:val="36"/>
          <w:lang w:eastAsia="en-US"/>
        </w:rPr>
      </w:pPr>
      <w:r w:rsidRPr="00773EA2">
        <w:rPr>
          <w:rFonts w:eastAsiaTheme="minorHAnsi"/>
          <w:sz w:val="24"/>
          <w:szCs w:val="36"/>
          <w:lang w:eastAsia="en-US"/>
        </w:rPr>
        <w:t>che i nostri cuori siano turbati,</w:t>
      </w:r>
    </w:p>
    <w:p w:rsidR="00773EA2" w:rsidRPr="00773EA2" w:rsidRDefault="00773EA2" w:rsidP="00773EA2">
      <w:pPr>
        <w:autoSpaceDE w:val="0"/>
        <w:autoSpaceDN w:val="0"/>
        <w:adjustRightInd w:val="0"/>
        <w:rPr>
          <w:rFonts w:eastAsiaTheme="minorHAnsi"/>
          <w:sz w:val="24"/>
          <w:szCs w:val="36"/>
          <w:lang w:eastAsia="en-US"/>
        </w:rPr>
      </w:pPr>
      <w:r w:rsidRPr="00773EA2">
        <w:rPr>
          <w:rFonts w:eastAsiaTheme="minorHAnsi"/>
          <w:sz w:val="24"/>
          <w:szCs w:val="36"/>
          <w:lang w:eastAsia="en-US"/>
        </w:rPr>
        <w:t>rassicuraci nelle nostre oscurità,</w:t>
      </w:r>
    </w:p>
    <w:p w:rsidR="007B0178" w:rsidRDefault="00773EA2" w:rsidP="00773EA2">
      <w:pPr>
        <w:autoSpaceDE w:val="0"/>
        <w:autoSpaceDN w:val="0"/>
        <w:adjustRightInd w:val="0"/>
        <w:rPr>
          <w:rFonts w:eastAsiaTheme="minorHAnsi"/>
          <w:sz w:val="24"/>
          <w:szCs w:val="36"/>
          <w:lang w:eastAsia="en-US"/>
        </w:rPr>
      </w:pPr>
      <w:r w:rsidRPr="00773EA2">
        <w:rPr>
          <w:rFonts w:eastAsiaTheme="minorHAnsi"/>
          <w:sz w:val="24"/>
          <w:szCs w:val="36"/>
          <w:lang w:eastAsia="en-US"/>
        </w:rPr>
        <w:t>donaci la gioia, e attenderemo</w:t>
      </w:r>
    </w:p>
    <w:p w:rsidR="007B0178" w:rsidRDefault="00773EA2" w:rsidP="00773EA2">
      <w:pPr>
        <w:autoSpaceDE w:val="0"/>
        <w:autoSpaceDN w:val="0"/>
        <w:adjustRightInd w:val="0"/>
        <w:rPr>
          <w:rFonts w:eastAsiaTheme="minorHAnsi"/>
          <w:sz w:val="24"/>
          <w:szCs w:val="36"/>
          <w:lang w:eastAsia="en-US"/>
        </w:rPr>
      </w:pPr>
      <w:r w:rsidRPr="00773EA2">
        <w:rPr>
          <w:rFonts w:eastAsiaTheme="minorHAnsi"/>
          <w:sz w:val="24"/>
          <w:szCs w:val="36"/>
          <w:lang w:eastAsia="en-US"/>
        </w:rPr>
        <w:t>nel silenzio</w:t>
      </w:r>
      <w:r w:rsidR="007B0178">
        <w:rPr>
          <w:rFonts w:eastAsiaTheme="minorHAnsi"/>
          <w:sz w:val="24"/>
          <w:szCs w:val="36"/>
          <w:lang w:eastAsia="en-US"/>
        </w:rPr>
        <w:t xml:space="preserve"> </w:t>
      </w:r>
      <w:r w:rsidRPr="00773EA2">
        <w:rPr>
          <w:rFonts w:eastAsiaTheme="minorHAnsi"/>
          <w:sz w:val="24"/>
          <w:szCs w:val="36"/>
          <w:lang w:eastAsia="en-US"/>
        </w:rPr>
        <w:t xml:space="preserve">e nella pace </w:t>
      </w:r>
    </w:p>
    <w:p w:rsidR="00773EA2" w:rsidRPr="00773EA2" w:rsidRDefault="00773EA2" w:rsidP="00773EA2">
      <w:pPr>
        <w:autoSpaceDE w:val="0"/>
        <w:autoSpaceDN w:val="0"/>
        <w:adjustRightInd w:val="0"/>
        <w:rPr>
          <w:rFonts w:eastAsiaTheme="minorHAnsi"/>
          <w:sz w:val="24"/>
          <w:szCs w:val="36"/>
          <w:lang w:eastAsia="en-US"/>
        </w:rPr>
      </w:pPr>
      <w:r w:rsidRPr="00773EA2">
        <w:rPr>
          <w:rFonts w:eastAsiaTheme="minorHAnsi"/>
          <w:sz w:val="24"/>
          <w:szCs w:val="36"/>
          <w:lang w:eastAsia="en-US"/>
        </w:rPr>
        <w:t>che si levi su di noi</w:t>
      </w:r>
    </w:p>
    <w:p w:rsidR="00773EA2" w:rsidRPr="00773EA2" w:rsidRDefault="00773EA2" w:rsidP="00773EA2">
      <w:pPr>
        <w:autoSpaceDE w:val="0"/>
        <w:autoSpaceDN w:val="0"/>
        <w:adjustRightInd w:val="0"/>
        <w:rPr>
          <w:rFonts w:eastAsiaTheme="minorHAnsi"/>
          <w:sz w:val="24"/>
          <w:szCs w:val="36"/>
          <w:lang w:eastAsia="en-US"/>
        </w:rPr>
      </w:pPr>
      <w:r w:rsidRPr="00773EA2">
        <w:rPr>
          <w:rFonts w:eastAsiaTheme="minorHAnsi"/>
          <w:sz w:val="24"/>
          <w:szCs w:val="36"/>
          <w:lang w:eastAsia="en-US"/>
        </w:rPr>
        <w:t>la luce del Vangelo.</w:t>
      </w:r>
    </w:p>
    <w:p w:rsidR="00773EA2" w:rsidRPr="00773EA2" w:rsidRDefault="00773EA2" w:rsidP="00773EA2">
      <w:pPr>
        <w:autoSpaceDE w:val="0"/>
        <w:autoSpaceDN w:val="0"/>
        <w:adjustRightInd w:val="0"/>
        <w:ind w:firstLine="708"/>
        <w:rPr>
          <w:rFonts w:eastAsiaTheme="minorHAnsi"/>
          <w:sz w:val="24"/>
          <w:szCs w:val="36"/>
          <w:lang w:eastAsia="en-US"/>
        </w:rPr>
      </w:pPr>
      <w:r w:rsidRPr="00773EA2">
        <w:rPr>
          <w:rFonts w:eastAsiaTheme="minorHAnsi"/>
          <w:sz w:val="24"/>
          <w:szCs w:val="36"/>
          <w:lang w:eastAsia="en-US"/>
        </w:rPr>
        <w:t>Gesù Cristo,</w:t>
      </w:r>
    </w:p>
    <w:p w:rsidR="00773EA2" w:rsidRPr="00773EA2" w:rsidRDefault="00773EA2" w:rsidP="00773EA2">
      <w:pPr>
        <w:autoSpaceDE w:val="0"/>
        <w:autoSpaceDN w:val="0"/>
        <w:adjustRightInd w:val="0"/>
        <w:ind w:firstLine="708"/>
        <w:rPr>
          <w:rFonts w:eastAsiaTheme="minorHAnsi"/>
          <w:sz w:val="24"/>
          <w:szCs w:val="36"/>
          <w:lang w:eastAsia="en-US"/>
        </w:rPr>
      </w:pPr>
      <w:r w:rsidRPr="00773EA2">
        <w:rPr>
          <w:rFonts w:eastAsiaTheme="minorHAnsi"/>
          <w:sz w:val="24"/>
          <w:szCs w:val="36"/>
          <w:lang w:eastAsia="en-US"/>
        </w:rPr>
        <w:t>nelle nostre profondità tu discerni</w:t>
      </w:r>
    </w:p>
    <w:p w:rsidR="00773EA2" w:rsidRPr="00773EA2" w:rsidRDefault="00773EA2" w:rsidP="00773EA2">
      <w:pPr>
        <w:autoSpaceDE w:val="0"/>
        <w:autoSpaceDN w:val="0"/>
        <w:adjustRightInd w:val="0"/>
        <w:ind w:firstLine="708"/>
        <w:rPr>
          <w:rFonts w:eastAsiaTheme="minorHAnsi"/>
          <w:sz w:val="24"/>
          <w:szCs w:val="36"/>
          <w:lang w:eastAsia="en-US"/>
        </w:rPr>
      </w:pPr>
      <w:r w:rsidRPr="00773EA2">
        <w:rPr>
          <w:rFonts w:eastAsiaTheme="minorHAnsi"/>
          <w:sz w:val="24"/>
          <w:szCs w:val="36"/>
          <w:lang w:eastAsia="en-US"/>
        </w:rPr>
        <w:t>un’attesa contemplativa:</w:t>
      </w:r>
    </w:p>
    <w:p w:rsidR="00773EA2" w:rsidRPr="00773EA2" w:rsidRDefault="00773EA2" w:rsidP="00773EA2">
      <w:pPr>
        <w:autoSpaceDE w:val="0"/>
        <w:autoSpaceDN w:val="0"/>
        <w:adjustRightInd w:val="0"/>
        <w:ind w:firstLine="708"/>
        <w:rPr>
          <w:rFonts w:eastAsiaTheme="minorHAnsi"/>
          <w:sz w:val="24"/>
          <w:szCs w:val="36"/>
          <w:lang w:eastAsia="en-US"/>
        </w:rPr>
      </w:pPr>
      <w:r w:rsidRPr="00773EA2">
        <w:rPr>
          <w:rFonts w:eastAsiaTheme="minorHAnsi"/>
          <w:sz w:val="24"/>
          <w:szCs w:val="36"/>
          <w:lang w:eastAsia="en-US"/>
        </w:rPr>
        <w:t>una sete riempie la nostra anima,</w:t>
      </w:r>
    </w:p>
    <w:p w:rsidR="00773EA2" w:rsidRPr="00773EA2" w:rsidRDefault="00773EA2" w:rsidP="00773EA2">
      <w:pPr>
        <w:autoSpaceDE w:val="0"/>
        <w:autoSpaceDN w:val="0"/>
        <w:adjustRightInd w:val="0"/>
        <w:ind w:firstLine="708"/>
        <w:rPr>
          <w:rFonts w:eastAsiaTheme="minorHAnsi"/>
          <w:sz w:val="24"/>
          <w:szCs w:val="36"/>
          <w:lang w:eastAsia="en-US"/>
        </w:rPr>
      </w:pPr>
      <w:r w:rsidRPr="00773EA2">
        <w:rPr>
          <w:rFonts w:eastAsiaTheme="minorHAnsi"/>
          <w:sz w:val="24"/>
          <w:szCs w:val="36"/>
          <w:lang w:eastAsia="en-US"/>
        </w:rPr>
        <w:t>quella di abbandonarci in Te.</w:t>
      </w:r>
    </w:p>
    <w:p w:rsidR="00773EA2" w:rsidRPr="00773EA2" w:rsidRDefault="00773EA2" w:rsidP="00773EA2">
      <w:pPr>
        <w:autoSpaceDE w:val="0"/>
        <w:autoSpaceDN w:val="0"/>
        <w:adjustRightInd w:val="0"/>
        <w:rPr>
          <w:rFonts w:eastAsiaTheme="minorHAnsi"/>
          <w:sz w:val="24"/>
          <w:szCs w:val="36"/>
          <w:lang w:eastAsia="en-US"/>
        </w:rPr>
      </w:pPr>
      <w:r w:rsidRPr="00773EA2">
        <w:rPr>
          <w:rFonts w:eastAsiaTheme="minorHAnsi"/>
          <w:sz w:val="24"/>
          <w:szCs w:val="36"/>
          <w:lang w:eastAsia="en-US"/>
        </w:rPr>
        <w:t>Chi potrebbe condannarci?</w:t>
      </w:r>
    </w:p>
    <w:p w:rsidR="00773EA2" w:rsidRPr="00773EA2" w:rsidRDefault="00773EA2" w:rsidP="00773EA2">
      <w:pPr>
        <w:autoSpaceDE w:val="0"/>
        <w:autoSpaceDN w:val="0"/>
        <w:adjustRightInd w:val="0"/>
        <w:rPr>
          <w:rFonts w:eastAsiaTheme="minorHAnsi"/>
          <w:sz w:val="24"/>
          <w:szCs w:val="36"/>
          <w:lang w:eastAsia="en-US"/>
        </w:rPr>
      </w:pPr>
      <w:r w:rsidRPr="00773EA2">
        <w:rPr>
          <w:rFonts w:eastAsiaTheme="minorHAnsi"/>
          <w:sz w:val="24"/>
          <w:szCs w:val="36"/>
          <w:lang w:eastAsia="en-US"/>
        </w:rPr>
        <w:t>Anche se il nostro cuore ci condannasse,</w:t>
      </w:r>
    </w:p>
    <w:p w:rsidR="00773EA2" w:rsidRPr="00773EA2" w:rsidRDefault="00773EA2" w:rsidP="00773EA2">
      <w:pPr>
        <w:autoSpaceDE w:val="0"/>
        <w:autoSpaceDN w:val="0"/>
        <w:adjustRightInd w:val="0"/>
        <w:rPr>
          <w:rFonts w:eastAsiaTheme="minorHAnsi"/>
          <w:sz w:val="24"/>
          <w:szCs w:val="36"/>
          <w:lang w:eastAsia="en-US"/>
        </w:rPr>
      </w:pPr>
      <w:r w:rsidRPr="00773EA2">
        <w:rPr>
          <w:rFonts w:eastAsiaTheme="minorHAnsi"/>
          <w:sz w:val="24"/>
          <w:szCs w:val="36"/>
          <w:lang w:eastAsia="en-US"/>
        </w:rPr>
        <w:t>Dio è più grande del nostro cuore.</w:t>
      </w:r>
    </w:p>
    <w:p w:rsidR="00773EA2" w:rsidRPr="00773EA2" w:rsidRDefault="00773EA2" w:rsidP="00773EA2">
      <w:pPr>
        <w:autoSpaceDE w:val="0"/>
        <w:autoSpaceDN w:val="0"/>
        <w:adjustRightInd w:val="0"/>
        <w:rPr>
          <w:rFonts w:eastAsiaTheme="minorHAnsi"/>
          <w:sz w:val="24"/>
          <w:szCs w:val="36"/>
          <w:lang w:eastAsia="en-US"/>
        </w:rPr>
      </w:pPr>
      <w:r w:rsidRPr="00773EA2">
        <w:rPr>
          <w:rFonts w:eastAsiaTheme="minorHAnsi"/>
          <w:sz w:val="24"/>
          <w:szCs w:val="36"/>
          <w:lang w:eastAsia="en-US"/>
        </w:rPr>
        <w:t>Gesù, nostra speranza,</w:t>
      </w:r>
    </w:p>
    <w:p w:rsidR="00773EA2" w:rsidRPr="00773EA2" w:rsidRDefault="00773EA2" w:rsidP="00773EA2">
      <w:pPr>
        <w:autoSpaceDE w:val="0"/>
        <w:autoSpaceDN w:val="0"/>
        <w:adjustRightInd w:val="0"/>
        <w:rPr>
          <w:rFonts w:eastAsiaTheme="minorHAnsi"/>
          <w:sz w:val="24"/>
          <w:szCs w:val="36"/>
          <w:lang w:eastAsia="en-US"/>
        </w:rPr>
      </w:pPr>
      <w:r w:rsidRPr="00773EA2">
        <w:rPr>
          <w:rFonts w:eastAsiaTheme="minorHAnsi"/>
          <w:sz w:val="24"/>
          <w:szCs w:val="36"/>
          <w:lang w:eastAsia="en-US"/>
        </w:rPr>
        <w:t>con il poco che capiamo del Vangelo,</w:t>
      </w:r>
    </w:p>
    <w:p w:rsidR="00773EA2" w:rsidRPr="00773EA2" w:rsidRDefault="00773EA2" w:rsidP="00773EA2">
      <w:pPr>
        <w:autoSpaceDE w:val="0"/>
        <w:autoSpaceDN w:val="0"/>
        <w:adjustRightInd w:val="0"/>
        <w:rPr>
          <w:rFonts w:eastAsiaTheme="minorHAnsi"/>
          <w:sz w:val="24"/>
          <w:szCs w:val="36"/>
          <w:lang w:eastAsia="en-US"/>
        </w:rPr>
      </w:pPr>
      <w:r w:rsidRPr="00773EA2">
        <w:rPr>
          <w:rFonts w:eastAsiaTheme="minorHAnsi"/>
          <w:sz w:val="24"/>
          <w:szCs w:val="36"/>
          <w:lang w:eastAsia="en-US"/>
        </w:rPr>
        <w:lastRenderedPageBreak/>
        <w:t>ci fai scoprire ciò che ti aspetti da noi.</w:t>
      </w:r>
    </w:p>
    <w:p w:rsidR="00773EA2" w:rsidRPr="00773EA2" w:rsidRDefault="00773EA2" w:rsidP="00773EA2">
      <w:pPr>
        <w:autoSpaceDE w:val="0"/>
        <w:autoSpaceDN w:val="0"/>
        <w:adjustRightInd w:val="0"/>
        <w:ind w:firstLine="708"/>
        <w:rPr>
          <w:rFonts w:eastAsiaTheme="minorHAnsi"/>
          <w:sz w:val="24"/>
          <w:szCs w:val="36"/>
          <w:lang w:eastAsia="en-US"/>
        </w:rPr>
      </w:pPr>
      <w:r w:rsidRPr="00773EA2">
        <w:rPr>
          <w:rFonts w:eastAsiaTheme="minorHAnsi"/>
          <w:sz w:val="24"/>
          <w:szCs w:val="36"/>
          <w:lang w:eastAsia="en-US"/>
        </w:rPr>
        <w:t>Gesù Cristo,</w:t>
      </w:r>
    </w:p>
    <w:p w:rsidR="00773EA2" w:rsidRPr="00773EA2" w:rsidRDefault="00773EA2" w:rsidP="00773EA2">
      <w:pPr>
        <w:autoSpaceDE w:val="0"/>
        <w:autoSpaceDN w:val="0"/>
        <w:adjustRightInd w:val="0"/>
        <w:ind w:firstLine="708"/>
        <w:rPr>
          <w:rFonts w:eastAsiaTheme="minorHAnsi"/>
          <w:sz w:val="24"/>
          <w:szCs w:val="36"/>
          <w:lang w:eastAsia="en-US"/>
        </w:rPr>
      </w:pPr>
      <w:r w:rsidRPr="00773EA2">
        <w:rPr>
          <w:rFonts w:eastAsiaTheme="minorHAnsi"/>
          <w:sz w:val="24"/>
          <w:szCs w:val="36"/>
          <w:lang w:eastAsia="en-US"/>
        </w:rPr>
        <w:t>nella preghiera le nostre povere parole</w:t>
      </w:r>
    </w:p>
    <w:p w:rsidR="00773EA2" w:rsidRPr="00773EA2" w:rsidRDefault="00773EA2" w:rsidP="00773EA2">
      <w:pPr>
        <w:autoSpaceDE w:val="0"/>
        <w:autoSpaceDN w:val="0"/>
        <w:adjustRightInd w:val="0"/>
        <w:ind w:firstLine="708"/>
        <w:rPr>
          <w:rFonts w:eastAsiaTheme="minorHAnsi"/>
          <w:sz w:val="24"/>
          <w:szCs w:val="36"/>
          <w:lang w:eastAsia="en-US"/>
        </w:rPr>
      </w:pPr>
      <w:r w:rsidRPr="00773EA2">
        <w:rPr>
          <w:rFonts w:eastAsiaTheme="minorHAnsi"/>
          <w:sz w:val="24"/>
          <w:szCs w:val="36"/>
          <w:lang w:eastAsia="en-US"/>
        </w:rPr>
        <w:t>spesso fanno fatica ad esprimere</w:t>
      </w:r>
    </w:p>
    <w:p w:rsidR="007B0178" w:rsidRDefault="00773EA2" w:rsidP="00773EA2">
      <w:pPr>
        <w:autoSpaceDE w:val="0"/>
        <w:autoSpaceDN w:val="0"/>
        <w:adjustRightInd w:val="0"/>
        <w:ind w:firstLine="708"/>
        <w:rPr>
          <w:rFonts w:eastAsiaTheme="minorHAnsi"/>
          <w:sz w:val="24"/>
          <w:szCs w:val="36"/>
          <w:lang w:eastAsia="en-US"/>
        </w:rPr>
      </w:pPr>
      <w:r w:rsidRPr="00773EA2">
        <w:rPr>
          <w:rFonts w:eastAsiaTheme="minorHAnsi"/>
          <w:sz w:val="24"/>
          <w:szCs w:val="36"/>
          <w:lang w:eastAsia="en-US"/>
        </w:rPr>
        <w:t xml:space="preserve">il nostro desiderio </w:t>
      </w:r>
    </w:p>
    <w:p w:rsidR="00773EA2" w:rsidRPr="00773EA2" w:rsidRDefault="00773EA2" w:rsidP="00773EA2">
      <w:pPr>
        <w:autoSpaceDE w:val="0"/>
        <w:autoSpaceDN w:val="0"/>
        <w:adjustRightInd w:val="0"/>
        <w:ind w:firstLine="708"/>
        <w:rPr>
          <w:rFonts w:eastAsiaTheme="minorHAnsi"/>
          <w:sz w:val="24"/>
          <w:szCs w:val="36"/>
          <w:lang w:eastAsia="en-US"/>
        </w:rPr>
      </w:pPr>
      <w:r w:rsidRPr="00773EA2">
        <w:rPr>
          <w:rFonts w:eastAsiaTheme="minorHAnsi"/>
          <w:sz w:val="24"/>
          <w:szCs w:val="36"/>
          <w:lang w:eastAsia="en-US"/>
        </w:rPr>
        <w:t>di una comunione con Te,</w:t>
      </w:r>
    </w:p>
    <w:p w:rsidR="003F7FF0" w:rsidRPr="00773EA2" w:rsidRDefault="00773EA2" w:rsidP="00773EA2">
      <w:pPr>
        <w:ind w:firstLine="708"/>
        <w:rPr>
          <w:sz w:val="18"/>
          <w:szCs w:val="24"/>
        </w:rPr>
      </w:pPr>
      <w:r w:rsidRPr="00773EA2">
        <w:rPr>
          <w:rFonts w:eastAsiaTheme="minorHAnsi"/>
          <w:sz w:val="24"/>
          <w:szCs w:val="36"/>
          <w:lang w:eastAsia="en-US"/>
        </w:rPr>
        <w:t>ma Tu già ci accogli.</w:t>
      </w:r>
    </w:p>
    <w:p w:rsidR="00875AFB" w:rsidRDefault="00875AFB" w:rsidP="006E19C1">
      <w:pPr>
        <w:rPr>
          <w:sz w:val="24"/>
          <w:szCs w:val="24"/>
        </w:rPr>
      </w:pPr>
    </w:p>
    <w:p w:rsidR="00773EA2" w:rsidRDefault="00773EA2" w:rsidP="006E19C1">
      <w:pPr>
        <w:rPr>
          <w:sz w:val="24"/>
          <w:szCs w:val="24"/>
        </w:rPr>
      </w:pPr>
    </w:p>
    <w:p w:rsidR="00773EA2" w:rsidRDefault="00773EA2" w:rsidP="006E19C1">
      <w:pPr>
        <w:rPr>
          <w:sz w:val="24"/>
          <w:szCs w:val="24"/>
        </w:rPr>
      </w:pPr>
    </w:p>
    <w:p w:rsidR="006A4088" w:rsidRPr="003F7FF0" w:rsidRDefault="00637B14" w:rsidP="00DC7918">
      <w:pPr>
        <w:pBdr>
          <w:bottom w:val="single" w:sz="4" w:space="1" w:color="auto"/>
        </w:pBdr>
        <w:rPr>
          <w:b/>
          <w:sz w:val="24"/>
          <w:szCs w:val="24"/>
        </w:rPr>
      </w:pPr>
      <w:r w:rsidRPr="003F7FF0">
        <w:rPr>
          <w:b/>
          <w:sz w:val="24"/>
          <w:szCs w:val="24"/>
        </w:rPr>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E261F" w:rsidRDefault="003E261F" w:rsidP="003E261F">
      <w:pPr>
        <w:jc w:val="both"/>
        <w:rPr>
          <w:i/>
          <w:sz w:val="24"/>
          <w:szCs w:val="24"/>
        </w:rPr>
      </w:pPr>
      <w:r w:rsidRPr="00592965">
        <w:rPr>
          <w:i/>
          <w:sz w:val="24"/>
          <w:szCs w:val="24"/>
        </w:rPr>
        <w:t xml:space="preserve">Questo momento serve per far emergere dai partecipanti le prime reazioni sul tema. </w:t>
      </w:r>
      <w:r>
        <w:rPr>
          <w:i/>
          <w:sz w:val="24"/>
          <w:szCs w:val="24"/>
        </w:rPr>
        <w:t xml:space="preserve">Ciascun partecipante è liberamente invitato a raccontare in breve la propria esperienza rispetto alla domanda indicata, lasciandosi provocare da uno o più spunti proposti. </w:t>
      </w:r>
    </w:p>
    <w:p w:rsidR="003431B2" w:rsidRDefault="003431B2" w:rsidP="006E19C1">
      <w:pPr>
        <w:jc w:val="both"/>
        <w:rPr>
          <w:i/>
          <w:sz w:val="24"/>
          <w:szCs w:val="24"/>
        </w:rPr>
      </w:pPr>
    </w:p>
    <w:p w:rsidR="006F408D" w:rsidRDefault="006F408D" w:rsidP="006E19C1">
      <w:pPr>
        <w:jc w:val="both"/>
        <w:rPr>
          <w:sz w:val="24"/>
          <w:szCs w:val="24"/>
        </w:rPr>
      </w:pPr>
    </w:p>
    <w:p w:rsidR="003F7FF0" w:rsidRPr="00E0481D" w:rsidRDefault="00E01405" w:rsidP="00E0481D">
      <w:pPr>
        <w:jc w:val="center"/>
        <w:rPr>
          <w:b/>
          <w:sz w:val="24"/>
          <w:szCs w:val="24"/>
        </w:rPr>
      </w:pPr>
      <w:r>
        <w:rPr>
          <w:b/>
          <w:sz w:val="24"/>
          <w:szCs w:val="24"/>
        </w:rPr>
        <w:t>TI CAPITA DI ESSERE COSÌ SCORAGGIATO DA DIRE ‘ORA BASTA!’?</w:t>
      </w:r>
    </w:p>
    <w:p w:rsidR="006F408D" w:rsidRDefault="006F408D" w:rsidP="006E19C1">
      <w:pPr>
        <w:jc w:val="both"/>
        <w:rPr>
          <w:sz w:val="24"/>
          <w:szCs w:val="24"/>
        </w:rPr>
      </w:pPr>
    </w:p>
    <w:p w:rsidR="006F408D" w:rsidRDefault="006F408D" w:rsidP="006E19C1">
      <w:pPr>
        <w:jc w:val="both"/>
        <w:rPr>
          <w:sz w:val="24"/>
          <w:szCs w:val="24"/>
        </w:rPr>
      </w:pPr>
    </w:p>
    <w:p w:rsidR="006F408D" w:rsidRDefault="006F408D" w:rsidP="006F408D">
      <w:pPr>
        <w:jc w:val="both"/>
        <w:rPr>
          <w:b/>
          <w:sz w:val="24"/>
          <w:szCs w:val="24"/>
          <w:highlight w:val="lightGray"/>
        </w:rPr>
      </w:pPr>
      <w:r>
        <w:rPr>
          <w:b/>
          <w:sz w:val="24"/>
          <w:szCs w:val="24"/>
          <w:highlight w:val="lightGray"/>
        </w:rPr>
        <w:t>Un testo</w:t>
      </w:r>
    </w:p>
    <w:p w:rsidR="006F408D" w:rsidRDefault="006F408D" w:rsidP="006F408D">
      <w:pPr>
        <w:jc w:val="both"/>
        <w:rPr>
          <w:b/>
          <w:sz w:val="24"/>
          <w:szCs w:val="24"/>
        </w:rPr>
      </w:pPr>
    </w:p>
    <w:p w:rsidR="00093AB6" w:rsidRPr="00093AB6" w:rsidRDefault="00093AB6" w:rsidP="00093AB6">
      <w:pPr>
        <w:rPr>
          <w:b/>
          <w:sz w:val="24"/>
          <w:szCs w:val="24"/>
        </w:rPr>
      </w:pPr>
      <w:r w:rsidRPr="00093AB6">
        <w:rPr>
          <w:b/>
          <w:sz w:val="24"/>
          <w:szCs w:val="24"/>
        </w:rPr>
        <w:t xml:space="preserve">Alberto Moravia, </w:t>
      </w:r>
      <w:r w:rsidRPr="00093AB6">
        <w:rPr>
          <w:b/>
          <w:i/>
          <w:sz w:val="24"/>
          <w:szCs w:val="24"/>
        </w:rPr>
        <w:t>Gli indifferenti</w:t>
      </w:r>
      <w:r w:rsidRPr="00093AB6">
        <w:rPr>
          <w:b/>
          <w:sz w:val="24"/>
          <w:szCs w:val="24"/>
        </w:rPr>
        <w:t xml:space="preserve"> </w:t>
      </w:r>
    </w:p>
    <w:p w:rsidR="00093AB6" w:rsidRPr="00093AB6" w:rsidRDefault="00093AB6" w:rsidP="00093AB6">
      <w:pPr>
        <w:jc w:val="both"/>
        <w:rPr>
          <w:sz w:val="24"/>
          <w:szCs w:val="24"/>
        </w:rPr>
      </w:pPr>
      <w:r w:rsidRPr="00093AB6">
        <w:rPr>
          <w:sz w:val="24"/>
          <w:szCs w:val="24"/>
        </w:rPr>
        <w:t xml:space="preserve">Quel giorno, mentre (Michele) se ne andava passo </w:t>
      </w:r>
      <w:proofErr w:type="spellStart"/>
      <w:r w:rsidRPr="00093AB6">
        <w:rPr>
          <w:sz w:val="24"/>
          <w:szCs w:val="24"/>
        </w:rPr>
        <w:t>passo</w:t>
      </w:r>
      <w:proofErr w:type="spellEnd"/>
      <w:r w:rsidRPr="00093AB6">
        <w:rPr>
          <w:sz w:val="24"/>
          <w:szCs w:val="24"/>
        </w:rPr>
        <w:t xml:space="preserve"> lungo i marciapiedi affollati, lo colpì, guardando in terra alle centinaia di piedi scalpiccianti nella mota, la vanità del suo movimento: “Tutta questa gente”, pensò, “sa dove va e cosa vuole, ha uno scopo, e per questo s’affretta, si tormenta, è triste, allegra, vive, io … io invece nulla … nessuno scopo … se non cammino sto seduto: fa lo stesso”. Non staccava gli occhi da terra: c’era veramente in tutti quei piedi che calpestavano il fango davanti a lui una sicurezza, una fiducia che egli non aveva: guardava, e il disgusto che provava di </w:t>
      </w:r>
      <w:proofErr w:type="gramStart"/>
      <w:r w:rsidRPr="00093AB6">
        <w:rPr>
          <w:sz w:val="24"/>
          <w:szCs w:val="24"/>
        </w:rPr>
        <w:t>se</w:t>
      </w:r>
      <w:proofErr w:type="gramEnd"/>
      <w:r w:rsidRPr="00093AB6">
        <w:rPr>
          <w:sz w:val="24"/>
          <w:szCs w:val="24"/>
        </w:rPr>
        <w:t xml:space="preserve"> stesso aumentava; ecco, egli era dovunque così, sfaccendato, indifferente; questa strada piovosa era la sua vita stessa, percorsa senza fede e senza entusiasmo, con gli occhi affascinati dagli splendori fallaci delle pubblicità luminose, “Fino a quando?”. Allora alzò gli occhi verso il cielo; le stupide girandole erano là, in quella nera oscurità superiore; una raccomandava una pasta dentifricia, un’altra una vernice per le scarpe … Ribassò la testa; i piedi non cessavano il loro movimento, il fango schizzava da sotto i tacchi, la folla camminava. “E io dove vado?” si domandava ancora; si passò un dito nel colletto: “cosa sono? Perché non correre, non affrettarmi come tutta questa gente? Perché non essere un uomo istintivo, sincero? Perché non aver fede?”. L’angoscia l’opprimeva.</w:t>
      </w:r>
    </w:p>
    <w:p w:rsidR="00592965" w:rsidRDefault="00592965" w:rsidP="006E19C1">
      <w:pPr>
        <w:jc w:val="both"/>
        <w:rPr>
          <w:sz w:val="24"/>
          <w:szCs w:val="24"/>
        </w:rPr>
      </w:pPr>
    </w:p>
    <w:p w:rsidR="00093AB6" w:rsidRDefault="00093AB6" w:rsidP="006E19C1">
      <w:pPr>
        <w:jc w:val="both"/>
        <w:rPr>
          <w:sz w:val="24"/>
          <w:szCs w:val="24"/>
        </w:rPr>
      </w:pPr>
    </w:p>
    <w:p w:rsidR="006F408D" w:rsidRDefault="006F408D" w:rsidP="006E19C1">
      <w:pPr>
        <w:jc w:val="both"/>
        <w:rPr>
          <w:sz w:val="24"/>
          <w:szCs w:val="24"/>
        </w:rPr>
      </w:pPr>
    </w:p>
    <w:p w:rsidR="003F7FF0" w:rsidRPr="00657832" w:rsidRDefault="00AB01EF" w:rsidP="006E19C1">
      <w:pPr>
        <w:jc w:val="both"/>
        <w:rPr>
          <w:b/>
          <w:sz w:val="24"/>
          <w:szCs w:val="24"/>
        </w:rPr>
      </w:pPr>
      <w:r w:rsidRPr="00980C28">
        <w:rPr>
          <w:b/>
          <w:sz w:val="24"/>
          <w:szCs w:val="24"/>
          <w:highlight w:val="lightGray"/>
        </w:rPr>
        <w:t>Un’i</w:t>
      </w:r>
      <w:r>
        <w:rPr>
          <w:b/>
          <w:sz w:val="24"/>
          <w:szCs w:val="24"/>
          <w:highlight w:val="lightGray"/>
        </w:rPr>
        <w:t>mmagine</w:t>
      </w:r>
    </w:p>
    <w:p w:rsidR="00C31498" w:rsidRDefault="007B0178" w:rsidP="006E19C1">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margin">
              <wp:posOffset>1589405</wp:posOffset>
            </wp:positionH>
            <wp:positionV relativeFrom="paragraph">
              <wp:posOffset>109783</wp:posOffset>
            </wp:positionV>
            <wp:extent cx="2789555" cy="15684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mo-dispera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9555" cy="1568450"/>
                    </a:xfrm>
                    <a:prstGeom prst="rect">
                      <a:avLst/>
                    </a:prstGeom>
                  </pic:spPr>
                </pic:pic>
              </a:graphicData>
            </a:graphic>
            <wp14:sizeRelH relativeFrom="page">
              <wp14:pctWidth>0</wp14:pctWidth>
            </wp14:sizeRelH>
            <wp14:sizeRelV relativeFrom="page">
              <wp14:pctHeight>0</wp14:pctHeight>
            </wp14:sizeRelV>
          </wp:anchor>
        </w:drawing>
      </w:r>
    </w:p>
    <w:p w:rsidR="00C31498" w:rsidRDefault="00C31498" w:rsidP="006E19C1">
      <w:pPr>
        <w:jc w:val="both"/>
        <w:rPr>
          <w:sz w:val="24"/>
          <w:szCs w:val="24"/>
        </w:rPr>
      </w:pPr>
    </w:p>
    <w:p w:rsidR="00E01405" w:rsidRDefault="00E01405" w:rsidP="006E19C1">
      <w:pPr>
        <w:jc w:val="both"/>
        <w:rPr>
          <w:sz w:val="24"/>
          <w:szCs w:val="24"/>
        </w:rPr>
      </w:pPr>
    </w:p>
    <w:p w:rsidR="00E01405" w:rsidRDefault="00E01405" w:rsidP="006E19C1">
      <w:pPr>
        <w:jc w:val="both"/>
        <w:rPr>
          <w:sz w:val="24"/>
          <w:szCs w:val="24"/>
        </w:rPr>
      </w:pPr>
    </w:p>
    <w:p w:rsidR="00C31498" w:rsidRDefault="00C31498" w:rsidP="006E19C1">
      <w:pPr>
        <w:jc w:val="both"/>
        <w:rPr>
          <w:sz w:val="24"/>
          <w:szCs w:val="24"/>
        </w:rPr>
      </w:pPr>
    </w:p>
    <w:p w:rsidR="00E01405" w:rsidRDefault="00E01405" w:rsidP="006E19C1">
      <w:pPr>
        <w:jc w:val="both"/>
        <w:rPr>
          <w:sz w:val="24"/>
          <w:szCs w:val="24"/>
        </w:rPr>
      </w:pPr>
    </w:p>
    <w:p w:rsidR="00E01405" w:rsidRDefault="00E01405" w:rsidP="006E19C1">
      <w:pPr>
        <w:jc w:val="both"/>
        <w:rPr>
          <w:sz w:val="24"/>
          <w:szCs w:val="24"/>
        </w:rPr>
      </w:pPr>
    </w:p>
    <w:p w:rsidR="00E01405" w:rsidRDefault="00E01405" w:rsidP="006E19C1">
      <w:pPr>
        <w:jc w:val="both"/>
        <w:rPr>
          <w:sz w:val="24"/>
          <w:szCs w:val="24"/>
        </w:rPr>
      </w:pPr>
    </w:p>
    <w:p w:rsidR="00E01405" w:rsidRDefault="00E01405" w:rsidP="006E19C1">
      <w:pPr>
        <w:jc w:val="both"/>
        <w:rPr>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lastRenderedPageBreak/>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nelle dinamiche del testo e nei suoi significati</w:t>
      </w:r>
      <w:r w:rsidRPr="00657832">
        <w:rPr>
          <w:i/>
          <w:sz w:val="24"/>
          <w:szCs w:val="24"/>
        </w:rPr>
        <w:t xml:space="preserve">. </w:t>
      </w:r>
    </w:p>
    <w:p w:rsidR="00AD7564" w:rsidRPr="004F42AB" w:rsidRDefault="00AD7564" w:rsidP="006E19C1">
      <w:pPr>
        <w:rPr>
          <w:b/>
          <w:sz w:val="24"/>
          <w:szCs w:val="24"/>
        </w:rPr>
      </w:pPr>
    </w:p>
    <w:p w:rsidR="00734F90" w:rsidRPr="00C31498" w:rsidRDefault="00281B4D" w:rsidP="006E19C1">
      <w:pPr>
        <w:rPr>
          <w:b/>
          <w:sz w:val="24"/>
          <w:szCs w:val="24"/>
        </w:rPr>
      </w:pPr>
      <w:r w:rsidRPr="00C31498">
        <w:rPr>
          <w:b/>
          <w:sz w:val="24"/>
          <w:szCs w:val="24"/>
        </w:rPr>
        <w:t xml:space="preserve">Dal </w:t>
      </w:r>
      <w:r w:rsidR="009838D7">
        <w:rPr>
          <w:b/>
          <w:sz w:val="24"/>
          <w:szCs w:val="24"/>
        </w:rPr>
        <w:t>primo libro dei Re</w:t>
      </w:r>
      <w:r w:rsidR="00C31498" w:rsidRPr="00C31498">
        <w:rPr>
          <w:b/>
          <w:sz w:val="24"/>
          <w:szCs w:val="24"/>
        </w:rPr>
        <w:t xml:space="preserve"> </w:t>
      </w:r>
      <w:r w:rsidRPr="00C31498">
        <w:rPr>
          <w:b/>
          <w:sz w:val="24"/>
          <w:szCs w:val="24"/>
        </w:rPr>
        <w:t>(</w:t>
      </w:r>
      <w:r w:rsidR="009838D7">
        <w:rPr>
          <w:b/>
          <w:sz w:val="24"/>
          <w:szCs w:val="24"/>
        </w:rPr>
        <w:t>1Re 1</w:t>
      </w:r>
      <w:r w:rsidR="00773EA2">
        <w:rPr>
          <w:b/>
          <w:sz w:val="24"/>
          <w:szCs w:val="24"/>
        </w:rPr>
        <w:t>9</w:t>
      </w:r>
      <w:r w:rsidR="00C31498" w:rsidRPr="00C31498">
        <w:rPr>
          <w:b/>
          <w:sz w:val="24"/>
          <w:szCs w:val="24"/>
        </w:rPr>
        <w:t>,</w:t>
      </w:r>
      <w:r w:rsidR="002C2D82">
        <w:rPr>
          <w:b/>
          <w:sz w:val="24"/>
          <w:szCs w:val="24"/>
        </w:rPr>
        <w:t>1</w:t>
      </w:r>
      <w:r w:rsidR="002347D3">
        <w:rPr>
          <w:b/>
          <w:sz w:val="24"/>
          <w:szCs w:val="24"/>
        </w:rPr>
        <w:t>-</w:t>
      </w:r>
      <w:r w:rsidR="00773EA2">
        <w:rPr>
          <w:b/>
          <w:sz w:val="24"/>
          <w:szCs w:val="24"/>
        </w:rPr>
        <w:t>8</w:t>
      </w:r>
      <w:r w:rsidR="00734F90" w:rsidRPr="00C31498">
        <w:rPr>
          <w:b/>
          <w:sz w:val="24"/>
          <w:szCs w:val="24"/>
        </w:rPr>
        <w:t>)</w:t>
      </w:r>
    </w:p>
    <w:p w:rsidR="00773EA2" w:rsidRPr="00773EA2" w:rsidRDefault="00773EA2" w:rsidP="00773EA2">
      <w:pPr>
        <w:jc w:val="both"/>
        <w:rPr>
          <w:b/>
          <w:sz w:val="24"/>
        </w:rPr>
      </w:pPr>
      <w:r w:rsidRPr="00773EA2">
        <w:rPr>
          <w:b/>
          <w:sz w:val="24"/>
          <w:vertAlign w:val="superscript"/>
          <w:lang w:eastAsia="en-US"/>
        </w:rPr>
        <w:t>1</w:t>
      </w:r>
      <w:r w:rsidRPr="00773EA2">
        <w:rPr>
          <w:b/>
          <w:sz w:val="24"/>
        </w:rPr>
        <w:t xml:space="preserve">Acab riferì a </w:t>
      </w:r>
      <w:proofErr w:type="spellStart"/>
      <w:r w:rsidRPr="00773EA2">
        <w:rPr>
          <w:b/>
          <w:sz w:val="24"/>
        </w:rPr>
        <w:t>Gezabele</w:t>
      </w:r>
      <w:proofErr w:type="spellEnd"/>
      <w:r w:rsidRPr="00773EA2">
        <w:rPr>
          <w:b/>
          <w:sz w:val="24"/>
        </w:rPr>
        <w:t xml:space="preserve"> tutto quello che Elia aveva fatto e che aveva ucciso di spada tutti i profeti. </w:t>
      </w:r>
      <w:r w:rsidRPr="00773EA2">
        <w:rPr>
          <w:b/>
          <w:sz w:val="24"/>
          <w:vertAlign w:val="superscript"/>
        </w:rPr>
        <w:t>2</w:t>
      </w:r>
      <w:r w:rsidRPr="00773EA2">
        <w:rPr>
          <w:b/>
          <w:sz w:val="24"/>
        </w:rPr>
        <w:t xml:space="preserve">Gezabele inviò un messaggero a Elia per dirgli: «Gli </w:t>
      </w:r>
      <w:proofErr w:type="spellStart"/>
      <w:r w:rsidRPr="00773EA2">
        <w:rPr>
          <w:b/>
          <w:sz w:val="24"/>
        </w:rPr>
        <w:t>dèi</w:t>
      </w:r>
      <w:proofErr w:type="spellEnd"/>
      <w:r w:rsidRPr="00773EA2">
        <w:rPr>
          <w:b/>
          <w:sz w:val="24"/>
        </w:rPr>
        <w:t xml:space="preserve"> mi facciano questo e anche di peggio, se domani a quest’ora non avrò reso la tua vita come la vita di uno di loro». </w:t>
      </w:r>
      <w:r w:rsidRPr="00773EA2">
        <w:rPr>
          <w:b/>
          <w:sz w:val="24"/>
          <w:vertAlign w:val="superscript"/>
        </w:rPr>
        <w:t>3</w:t>
      </w:r>
      <w:r w:rsidRPr="00773EA2">
        <w:rPr>
          <w:b/>
          <w:sz w:val="24"/>
        </w:rPr>
        <w:t xml:space="preserve">Elia, impaurito, si alzò e se ne andò per salvarsi. Giunse a Bersabea di Giuda. Lasciò là il suo servo. </w:t>
      </w:r>
      <w:r w:rsidRPr="00773EA2">
        <w:rPr>
          <w:b/>
          <w:sz w:val="24"/>
          <w:vertAlign w:val="superscript"/>
        </w:rPr>
        <w:t>4</w:t>
      </w:r>
      <w:r w:rsidRPr="00773EA2">
        <w:rPr>
          <w:b/>
          <w:sz w:val="24"/>
        </w:rPr>
        <w:t xml:space="preserve">Egli s’inoltrò nel deserto una giornata di cammino e andò a sedersi sotto una ginestra. Desideroso di morire, disse: «Ora basta, Signore! Prendi la mia vita, perché io non sono migliore dei miei padri». </w:t>
      </w:r>
      <w:r w:rsidRPr="00773EA2">
        <w:rPr>
          <w:b/>
          <w:sz w:val="24"/>
          <w:vertAlign w:val="superscript"/>
        </w:rPr>
        <w:t>5</w:t>
      </w:r>
      <w:r w:rsidRPr="00773EA2">
        <w:rPr>
          <w:b/>
          <w:sz w:val="24"/>
        </w:rPr>
        <w:t>Si coricò e si addormentò sotto la ginestra. Ma ecco che un angelo lo toccò e gli disse: «</w:t>
      </w:r>
      <w:proofErr w:type="spellStart"/>
      <w:r w:rsidRPr="00773EA2">
        <w:rPr>
          <w:b/>
          <w:sz w:val="24"/>
        </w:rPr>
        <w:t>Àlzati</w:t>
      </w:r>
      <w:proofErr w:type="spellEnd"/>
      <w:r w:rsidRPr="00773EA2">
        <w:rPr>
          <w:b/>
          <w:sz w:val="24"/>
        </w:rPr>
        <w:t xml:space="preserve">, mangia!». </w:t>
      </w:r>
      <w:r w:rsidRPr="00773EA2">
        <w:rPr>
          <w:b/>
          <w:sz w:val="24"/>
          <w:vertAlign w:val="superscript"/>
        </w:rPr>
        <w:t>6</w:t>
      </w:r>
      <w:r w:rsidRPr="00773EA2">
        <w:rPr>
          <w:b/>
          <w:sz w:val="24"/>
        </w:rPr>
        <w:t xml:space="preserve">Egli guardò e vide vicino alla sua testa una focaccia, cotta su pietre roventi, e un orcio d’acqua. Mangiò e bevve, quindi di nuovo si coricò. </w:t>
      </w:r>
      <w:r w:rsidRPr="00773EA2">
        <w:rPr>
          <w:b/>
          <w:sz w:val="24"/>
          <w:vertAlign w:val="superscript"/>
        </w:rPr>
        <w:t>7</w:t>
      </w:r>
      <w:r w:rsidRPr="00773EA2">
        <w:rPr>
          <w:b/>
          <w:sz w:val="24"/>
        </w:rPr>
        <w:t>Tornò per la seconda volta l’angelo del Signore, lo toccò e gli disse: «</w:t>
      </w:r>
      <w:proofErr w:type="spellStart"/>
      <w:r w:rsidRPr="00773EA2">
        <w:rPr>
          <w:b/>
          <w:sz w:val="24"/>
        </w:rPr>
        <w:t>Àlzati</w:t>
      </w:r>
      <w:proofErr w:type="spellEnd"/>
      <w:r w:rsidRPr="00773EA2">
        <w:rPr>
          <w:b/>
          <w:sz w:val="24"/>
        </w:rPr>
        <w:t xml:space="preserve">, mangia, perché è troppo lungo per te il cammino». </w:t>
      </w:r>
      <w:r w:rsidRPr="00773EA2">
        <w:rPr>
          <w:b/>
          <w:sz w:val="24"/>
          <w:vertAlign w:val="superscript"/>
        </w:rPr>
        <w:t>8</w:t>
      </w:r>
      <w:r w:rsidRPr="00773EA2">
        <w:rPr>
          <w:b/>
          <w:sz w:val="24"/>
        </w:rPr>
        <w:t>Si alzò, mangiò e bevve. Con la forza di quel cibo camminò per quaranta giorni e quaranta notti fino al monte di Dio, l’</w:t>
      </w:r>
      <w:proofErr w:type="spellStart"/>
      <w:r w:rsidRPr="00773EA2">
        <w:rPr>
          <w:b/>
          <w:sz w:val="24"/>
        </w:rPr>
        <w:t>Oreb</w:t>
      </w:r>
      <w:proofErr w:type="spellEnd"/>
      <w:r w:rsidRPr="00773EA2">
        <w:rPr>
          <w:b/>
          <w:sz w:val="24"/>
        </w:rPr>
        <w:t>.</w:t>
      </w:r>
    </w:p>
    <w:p w:rsidR="00734F90" w:rsidRPr="009C3BE8" w:rsidRDefault="00734F90" w:rsidP="006E19C1">
      <w:pPr>
        <w:ind w:firstLine="227"/>
        <w:jc w:val="both"/>
        <w:rPr>
          <w:color w:val="FF0000"/>
          <w:sz w:val="24"/>
          <w:szCs w:val="24"/>
        </w:rPr>
      </w:pPr>
    </w:p>
    <w:p w:rsidR="00F37530" w:rsidRPr="006F408D" w:rsidRDefault="00F37530" w:rsidP="006E19C1">
      <w:pPr>
        <w:jc w:val="both"/>
        <w:rPr>
          <w:i/>
          <w:sz w:val="24"/>
          <w:szCs w:val="24"/>
        </w:rPr>
      </w:pPr>
      <w:r w:rsidRPr="00657832">
        <w:rPr>
          <w:b/>
          <w:sz w:val="24"/>
          <w:szCs w:val="24"/>
        </w:rPr>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773EA2" w:rsidRPr="00773EA2" w:rsidRDefault="00773EA2" w:rsidP="00773EA2">
      <w:pPr>
        <w:spacing w:line="252" w:lineRule="auto"/>
        <w:ind w:firstLine="227"/>
        <w:jc w:val="both"/>
        <w:rPr>
          <w:sz w:val="24"/>
        </w:rPr>
      </w:pPr>
      <w:r w:rsidRPr="00773EA2">
        <w:rPr>
          <w:sz w:val="24"/>
        </w:rPr>
        <w:t xml:space="preserve">La sfida sul Carmelo tra i profeti di </w:t>
      </w:r>
      <w:proofErr w:type="spellStart"/>
      <w:r w:rsidRPr="00773EA2">
        <w:rPr>
          <w:sz w:val="24"/>
        </w:rPr>
        <w:t>Baal</w:t>
      </w:r>
      <w:proofErr w:type="spellEnd"/>
      <w:r w:rsidRPr="00773EA2">
        <w:rPr>
          <w:sz w:val="24"/>
        </w:rPr>
        <w:t xml:space="preserve"> e l’unico profeta di </w:t>
      </w:r>
      <w:proofErr w:type="spellStart"/>
      <w:r w:rsidRPr="00773EA2">
        <w:rPr>
          <w:sz w:val="24"/>
        </w:rPr>
        <w:t>Yhwh</w:t>
      </w:r>
      <w:proofErr w:type="spellEnd"/>
      <w:r w:rsidRPr="00773EA2">
        <w:rPr>
          <w:sz w:val="24"/>
        </w:rPr>
        <w:t xml:space="preserve">, Elia, ha visto il trionfo del Signore, il Dio d’Israele. In esso il profeta vede come l’autorizzazione divina ad eliminare fisicamente gli avversari </w:t>
      </w:r>
      <w:proofErr w:type="spellStart"/>
      <w:r w:rsidRPr="00773EA2">
        <w:rPr>
          <w:sz w:val="24"/>
        </w:rPr>
        <w:t>baalisti</w:t>
      </w:r>
      <w:proofErr w:type="spellEnd"/>
      <w:r w:rsidRPr="00773EA2">
        <w:rPr>
          <w:sz w:val="24"/>
        </w:rPr>
        <w:t xml:space="preserve">. Ma è davvero questo il modo di trionfare da parte del Signore e il rivelarsi del suo autentico volto? Quanto poi succede pare esattamente rimettere in discussione il potere di </w:t>
      </w:r>
      <w:proofErr w:type="spellStart"/>
      <w:r w:rsidRPr="00773EA2">
        <w:rPr>
          <w:sz w:val="24"/>
        </w:rPr>
        <w:t>Yhwh</w:t>
      </w:r>
      <w:proofErr w:type="spellEnd"/>
      <w:r w:rsidRPr="00773EA2">
        <w:rPr>
          <w:sz w:val="24"/>
        </w:rPr>
        <w:t xml:space="preserve">, rappresentato dal suo profeta, che, di fronte al decreto della regina </w:t>
      </w:r>
      <w:proofErr w:type="spellStart"/>
      <w:r w:rsidRPr="00773EA2">
        <w:rPr>
          <w:sz w:val="24"/>
        </w:rPr>
        <w:t>Gezabele</w:t>
      </w:r>
      <w:proofErr w:type="spellEnd"/>
      <w:r w:rsidRPr="00773EA2">
        <w:rPr>
          <w:sz w:val="24"/>
        </w:rPr>
        <w:t xml:space="preserve">, cultrice di </w:t>
      </w:r>
      <w:proofErr w:type="spellStart"/>
      <w:r w:rsidRPr="00773EA2">
        <w:rPr>
          <w:sz w:val="24"/>
        </w:rPr>
        <w:t>Baal</w:t>
      </w:r>
      <w:proofErr w:type="spellEnd"/>
      <w:r w:rsidRPr="00773EA2">
        <w:rPr>
          <w:sz w:val="24"/>
        </w:rPr>
        <w:t>, comminante la pena di morte contro di lui, si sente nuovamente solo e perdente.</w:t>
      </w:r>
    </w:p>
    <w:p w:rsidR="00773EA2" w:rsidRPr="00773EA2" w:rsidRDefault="00773EA2" w:rsidP="00773EA2">
      <w:pPr>
        <w:spacing w:line="252" w:lineRule="auto"/>
        <w:ind w:firstLine="227"/>
        <w:jc w:val="both"/>
        <w:rPr>
          <w:sz w:val="24"/>
        </w:rPr>
      </w:pPr>
      <w:r w:rsidRPr="00773EA2">
        <w:rPr>
          <w:sz w:val="24"/>
        </w:rPr>
        <w:t xml:space="preserve">Peraltro il re </w:t>
      </w:r>
      <w:proofErr w:type="spellStart"/>
      <w:r w:rsidRPr="00773EA2">
        <w:rPr>
          <w:sz w:val="24"/>
        </w:rPr>
        <w:t>Acab</w:t>
      </w:r>
      <w:proofErr w:type="spellEnd"/>
      <w:r w:rsidRPr="00773EA2">
        <w:rPr>
          <w:sz w:val="24"/>
        </w:rPr>
        <w:t xml:space="preserve"> resta indifferente, quasi abulico davanti alla decisione di </w:t>
      </w:r>
      <w:proofErr w:type="spellStart"/>
      <w:r w:rsidRPr="00773EA2">
        <w:rPr>
          <w:sz w:val="24"/>
        </w:rPr>
        <w:t>Gezabele</w:t>
      </w:r>
      <w:proofErr w:type="spellEnd"/>
      <w:r w:rsidRPr="00773EA2">
        <w:rPr>
          <w:sz w:val="24"/>
        </w:rPr>
        <w:t xml:space="preserve">. La questione religiosa è per lui irrilevante e insensata; si trova così agli antipodi della figura di Elia, che ha fatto della causa di </w:t>
      </w:r>
      <w:proofErr w:type="spellStart"/>
      <w:r w:rsidRPr="00773EA2">
        <w:rPr>
          <w:sz w:val="24"/>
        </w:rPr>
        <w:t>Yhwh</w:t>
      </w:r>
      <w:proofErr w:type="spellEnd"/>
      <w:r w:rsidRPr="00773EA2">
        <w:rPr>
          <w:sz w:val="24"/>
        </w:rPr>
        <w:t xml:space="preserve"> la ragione portante della sua vita.</w:t>
      </w:r>
    </w:p>
    <w:p w:rsidR="00773EA2" w:rsidRPr="00773EA2" w:rsidRDefault="00773EA2" w:rsidP="00773EA2">
      <w:pPr>
        <w:spacing w:line="252" w:lineRule="auto"/>
        <w:ind w:firstLine="227"/>
        <w:jc w:val="both"/>
        <w:rPr>
          <w:sz w:val="24"/>
        </w:rPr>
      </w:pPr>
      <w:r w:rsidRPr="00773EA2">
        <w:rPr>
          <w:sz w:val="24"/>
        </w:rPr>
        <w:t xml:space="preserve">Per questo </w:t>
      </w:r>
      <w:r w:rsidRPr="00F36B46">
        <w:rPr>
          <w:b/>
          <w:sz w:val="24"/>
        </w:rPr>
        <w:t xml:space="preserve">al profeta non resta che allontanarsi da </w:t>
      </w:r>
      <w:proofErr w:type="spellStart"/>
      <w:r w:rsidRPr="00F36B46">
        <w:rPr>
          <w:b/>
          <w:sz w:val="24"/>
        </w:rPr>
        <w:t>Gezabele</w:t>
      </w:r>
      <w:proofErr w:type="spellEnd"/>
      <w:r w:rsidRPr="00F36B46">
        <w:rPr>
          <w:b/>
          <w:sz w:val="24"/>
        </w:rPr>
        <w:t>, in preda alla paura. Inizia un viaggio che dapprima si configura come una fuga precipitosa.</w:t>
      </w:r>
      <w:r w:rsidRPr="00773EA2">
        <w:rPr>
          <w:sz w:val="24"/>
        </w:rPr>
        <w:t xml:space="preserve"> Quando giunge a sud, a Bersabea, territorio ormai lontano dal regno del nord, prosegue nel deserto da solo, senza scorte, </w:t>
      </w:r>
      <w:r w:rsidRPr="00F36B46">
        <w:rPr>
          <w:b/>
          <w:sz w:val="24"/>
        </w:rPr>
        <w:t>con un unico desiderio:</w:t>
      </w:r>
      <w:r w:rsidRPr="00773EA2">
        <w:rPr>
          <w:sz w:val="24"/>
        </w:rPr>
        <w:t xml:space="preserve"> </w:t>
      </w:r>
      <w:r w:rsidRPr="00F36B46">
        <w:rPr>
          <w:b/>
          <w:sz w:val="24"/>
        </w:rPr>
        <w:t>rinunciare a tutto, lasciarsi morire.</w:t>
      </w:r>
      <w:r w:rsidRPr="00773EA2">
        <w:rPr>
          <w:sz w:val="24"/>
        </w:rPr>
        <w:t xml:space="preserve"> Il testo ebraico, non adeguatamente reso dalla traduzione, dice letteralmente: «</w:t>
      </w:r>
      <w:r w:rsidRPr="00773EA2">
        <w:rPr>
          <w:i/>
          <w:sz w:val="24"/>
        </w:rPr>
        <w:t>Se ne andò per suicidarsi</w:t>
      </w:r>
      <w:r w:rsidRPr="00773EA2">
        <w:rPr>
          <w:sz w:val="24"/>
        </w:rPr>
        <w:t xml:space="preserve">». Non un suicidio qualsiasi, ma una sfida a Dio perché intervenga per salvarlo. Elia si sente un uomo vinto e si addormenta, proprio perché il sonno – nell’ottica biblica – è uno spazio che non appartiene all’uomo, ma a Dio. L’essersi diretto a Bersabea non è stato però solo mosso dal desiderio di porre una distanza tra sé e la persecutrice, ma anche di ritrovare qualcosa della fede dei patriarchi, che avevano fatto di Bersabea la loro dimora prescelta. Questo desiderio nell’animo di Elia sembra tuttavia arretrare di fronte allo scoraggiamento, ad un paralisi nostalgica che lo porta a lamentarsi con Dio e a invocare la morte. Lo fa però in preghiera, non comprendendo che </w:t>
      </w:r>
      <w:r w:rsidRPr="00F36B46">
        <w:rPr>
          <w:b/>
          <w:sz w:val="24"/>
        </w:rPr>
        <w:t>Dio sta già provvedendo a lui</w:t>
      </w:r>
      <w:r w:rsidRPr="00773EA2">
        <w:rPr>
          <w:sz w:val="24"/>
        </w:rPr>
        <w:t xml:space="preserve">. </w:t>
      </w:r>
    </w:p>
    <w:p w:rsidR="00773EA2" w:rsidRPr="00773EA2" w:rsidRDefault="00773EA2" w:rsidP="00773EA2">
      <w:pPr>
        <w:spacing w:line="252" w:lineRule="auto"/>
        <w:ind w:firstLine="227"/>
        <w:jc w:val="both"/>
        <w:rPr>
          <w:sz w:val="24"/>
        </w:rPr>
      </w:pPr>
      <w:r w:rsidRPr="00773EA2">
        <w:rPr>
          <w:sz w:val="24"/>
        </w:rPr>
        <w:t xml:space="preserve">Ecco infatti un passante, definito genericamente “messaggero” (questo il significato di “angelo”), che lo sveglia e gli porge cibo e bevanda. Elia non comprende il carattere di segno per la fede, rappresentato da </w:t>
      </w:r>
      <w:r w:rsidR="007B0178">
        <w:rPr>
          <w:sz w:val="24"/>
        </w:rPr>
        <w:t xml:space="preserve">un </w:t>
      </w:r>
      <w:r w:rsidRPr="00773EA2">
        <w:rPr>
          <w:sz w:val="24"/>
        </w:rPr>
        <w:t xml:space="preserve">incontro apparentemente fortuito. Così non si alza affatto, ma rimane sdraiato a mangiare e a bere. E non riesce ancora a vedere, nella focaccia cotta su pietre roventi e nell’orcio d’acqua, un’attestazione della provvidenza divina e un richiamo a quanto aveva già ricevuto da parte del Signore tramite la vedova di Zarepta. Così, subito si riaddormenta. Sembra quasi auspicare per sé la grazia di chiudere gli occhi e transitare dolcemente da una vita insopportabile ad una morte agognata, perché si sente fallito. Ma se </w:t>
      </w:r>
      <w:r w:rsidRPr="00F36B46">
        <w:rPr>
          <w:b/>
          <w:sz w:val="24"/>
        </w:rPr>
        <w:t>Elia è ostinato, più ostinato ancora è il Signore!</w:t>
      </w:r>
      <w:r w:rsidRPr="00773EA2">
        <w:rPr>
          <w:sz w:val="24"/>
        </w:rPr>
        <w:t xml:space="preserve"> </w:t>
      </w:r>
    </w:p>
    <w:p w:rsidR="00773EA2" w:rsidRPr="00773EA2" w:rsidRDefault="00773EA2" w:rsidP="00773EA2">
      <w:pPr>
        <w:spacing w:line="252" w:lineRule="auto"/>
        <w:ind w:firstLine="227"/>
        <w:jc w:val="both"/>
        <w:rPr>
          <w:sz w:val="24"/>
        </w:rPr>
      </w:pPr>
      <w:r w:rsidRPr="00773EA2">
        <w:rPr>
          <w:sz w:val="24"/>
        </w:rPr>
        <w:t xml:space="preserve">Infatti interviene la seconda volta un’altra persona a risvegliare e a nutrire Elia, che è ormai costretto a riconoscere in quel forestiero un “messaggero del Signore”, un segno visibile della </w:t>
      </w:r>
      <w:r w:rsidRPr="00773EA2">
        <w:rPr>
          <w:sz w:val="24"/>
        </w:rPr>
        <w:lastRenderedPageBreak/>
        <w:t>vicinanza di Dio che gli dona forza per riprendere il cammino. A differenza della prima volta, adesso Elia si alza e poi mangia e beve. Il misterioso personaggio che lo nutre e disseta, accompagna il comand</w:t>
      </w:r>
      <w:r>
        <w:rPr>
          <w:sz w:val="24"/>
        </w:rPr>
        <w:t>o</w:t>
      </w:r>
      <w:r w:rsidRPr="00773EA2">
        <w:rPr>
          <w:sz w:val="24"/>
        </w:rPr>
        <w:t xml:space="preserve"> ad una motivazione: deve mangiare e bere perché qui</w:t>
      </w:r>
      <w:r>
        <w:rPr>
          <w:sz w:val="24"/>
        </w:rPr>
        <w:t xml:space="preserve"> </w:t>
      </w:r>
      <w:r w:rsidRPr="00773EA2">
        <w:rPr>
          <w:sz w:val="24"/>
        </w:rPr>
        <w:t xml:space="preserve">vi troverà la risposta alla sua crisi, la forza di ripartire, trasformando la sua fuga in pellegrinaggio. Da solo non ce la farebbe e il viaggio sarebbe troppo duro. In quel cibo e in quella bevanda vi è il segno di una prossimità che permetterà al profeta di superare lo scoraggiamento, il disorientamento spirituale, ritrovando la meta della sua vita: l’incontro con quel Dio alla cui presenza egli era stato per tanto tempo, e che ora invece gli sembra assente, lontano. </w:t>
      </w:r>
    </w:p>
    <w:p w:rsidR="00773EA2" w:rsidRPr="00773EA2" w:rsidRDefault="00773EA2" w:rsidP="00773EA2">
      <w:pPr>
        <w:spacing w:line="252" w:lineRule="auto"/>
        <w:ind w:firstLine="227"/>
        <w:jc w:val="both"/>
        <w:rPr>
          <w:sz w:val="24"/>
        </w:rPr>
      </w:pPr>
      <w:r w:rsidRPr="00F36B46">
        <w:rPr>
          <w:b/>
          <w:sz w:val="24"/>
        </w:rPr>
        <w:t xml:space="preserve">Così il cammino di Elia subisce un nuovo </w:t>
      </w:r>
      <w:proofErr w:type="spellStart"/>
      <w:r w:rsidRPr="00F36B46">
        <w:rPr>
          <w:b/>
          <w:sz w:val="24"/>
        </w:rPr>
        <w:t>riorientamento</w:t>
      </w:r>
      <w:proofErr w:type="spellEnd"/>
      <w:r w:rsidRPr="00F36B46">
        <w:rPr>
          <w:b/>
          <w:sz w:val="24"/>
        </w:rPr>
        <w:t xml:space="preserve">: non più solo lontano da </w:t>
      </w:r>
      <w:proofErr w:type="spellStart"/>
      <w:r w:rsidRPr="00F36B46">
        <w:rPr>
          <w:b/>
          <w:sz w:val="24"/>
        </w:rPr>
        <w:t>Gezabele</w:t>
      </w:r>
      <w:proofErr w:type="spellEnd"/>
      <w:r w:rsidRPr="00F36B46">
        <w:rPr>
          <w:b/>
          <w:sz w:val="24"/>
        </w:rPr>
        <w:t>, non più il deserto nei pressi di Bersabea, ma verso l’</w:t>
      </w:r>
      <w:proofErr w:type="spellStart"/>
      <w:r w:rsidRPr="00F36B46">
        <w:rPr>
          <w:b/>
          <w:sz w:val="24"/>
        </w:rPr>
        <w:t>Oreb</w:t>
      </w:r>
      <w:proofErr w:type="spellEnd"/>
      <w:r w:rsidRPr="00773EA2">
        <w:rPr>
          <w:sz w:val="24"/>
        </w:rPr>
        <w:t>, il monte dell’incontro di Mosè con Dio e dell’alleanza d’Israele con il Signore. Elia ha bisogno di incontrare nuovamente il Dio dell’esodo per comprendere chi davvero Egli sia e che cosa significhi essere suo profeta. È chiaro comunque che quell’immagine di Dio che Elia si era fatto sul monte Carmelo, va radicalmente e dolorosamente superata.</w:t>
      </w:r>
    </w:p>
    <w:p w:rsidR="00FA4929" w:rsidRPr="002347D3" w:rsidRDefault="00FA4929" w:rsidP="006E19C1">
      <w:pPr>
        <w:jc w:val="both"/>
        <w:rPr>
          <w:b/>
          <w:sz w:val="28"/>
          <w:szCs w:val="24"/>
        </w:rPr>
      </w:pPr>
    </w:p>
    <w:p w:rsidR="00254544" w:rsidRDefault="00254544" w:rsidP="006E19C1">
      <w:pPr>
        <w:jc w:val="both"/>
        <w:rPr>
          <w:sz w:val="24"/>
          <w:szCs w:val="24"/>
        </w:rPr>
      </w:pPr>
    </w:p>
    <w:p w:rsidR="00C3325A" w:rsidRDefault="00C3325A" w:rsidP="006E19C1">
      <w:pPr>
        <w:jc w:val="both"/>
        <w:rPr>
          <w:sz w:val="24"/>
          <w:szCs w:val="24"/>
        </w:rPr>
      </w:pPr>
    </w:p>
    <w:p w:rsidR="00254544" w:rsidRPr="00254544" w:rsidRDefault="00254544" w:rsidP="00DC7918">
      <w:pPr>
        <w:pBdr>
          <w:bottom w:val="single" w:sz="4" w:space="1" w:color="auto"/>
        </w:pBdr>
        <w:jc w:val="both"/>
        <w:rPr>
          <w:b/>
          <w:sz w:val="24"/>
          <w:szCs w:val="24"/>
        </w:rPr>
      </w:pPr>
      <w:r w:rsidRPr="00C12E12">
        <w:rPr>
          <w:b/>
          <w:sz w:val="24"/>
          <w:szCs w:val="24"/>
        </w:rPr>
        <w:t xml:space="preserve">… PER TORNARE </w:t>
      </w:r>
      <w:r w:rsidRPr="00254544">
        <w:rPr>
          <w:b/>
          <w:sz w:val="24"/>
          <w:szCs w:val="24"/>
        </w:rPr>
        <w:t xml:space="preserve">ALLA VITA </w:t>
      </w:r>
    </w:p>
    <w:p w:rsidR="003E261F" w:rsidRPr="00657832" w:rsidRDefault="003E261F" w:rsidP="003E261F">
      <w:pPr>
        <w:jc w:val="both"/>
        <w:rPr>
          <w:i/>
          <w:sz w:val="24"/>
          <w:szCs w:val="24"/>
        </w:rPr>
      </w:pPr>
      <w:r w:rsidRPr="00657832">
        <w:rPr>
          <w:i/>
          <w:sz w:val="24"/>
          <w:szCs w:val="24"/>
        </w:rPr>
        <w:t xml:space="preserve">Questa terza parte permette di ritornare a pensare e attualizzare nella propria vita </w:t>
      </w:r>
      <w:r>
        <w:rPr>
          <w:i/>
          <w:sz w:val="24"/>
          <w:szCs w:val="24"/>
        </w:rPr>
        <w:t xml:space="preserve">la Parola, </w:t>
      </w:r>
      <w:r w:rsidRPr="00657832">
        <w:rPr>
          <w:i/>
          <w:sz w:val="24"/>
          <w:szCs w:val="24"/>
        </w:rPr>
        <w:t>af</w:t>
      </w:r>
      <w:r>
        <w:rPr>
          <w:i/>
          <w:sz w:val="24"/>
          <w:szCs w:val="24"/>
        </w:rPr>
        <w:t>finché si esca trasformati</w:t>
      </w:r>
      <w:r w:rsidRPr="00657832">
        <w:rPr>
          <w:i/>
          <w:sz w:val="24"/>
          <w:szCs w:val="24"/>
        </w:rPr>
        <w:t>.</w:t>
      </w:r>
      <w:r>
        <w:rPr>
          <w:i/>
          <w:sz w:val="24"/>
          <w:szCs w:val="24"/>
        </w:rPr>
        <w:t xml:space="preserve"> Utilizzando alcuni spunti del commento biblico, si propongono attualizzazioni nella vita. I partecipanti sono invitati, sempre liberamente, ad un secondo confronto di gruppo nel quale ciascuno in prima persona, condivide i propri pensieri alla luce della Parola di Dio. </w:t>
      </w:r>
    </w:p>
    <w:p w:rsidR="006E19C1" w:rsidRDefault="006E19C1" w:rsidP="006E19C1">
      <w:pPr>
        <w:jc w:val="both"/>
        <w:rPr>
          <w:b/>
          <w:sz w:val="24"/>
          <w:szCs w:val="24"/>
        </w:rPr>
      </w:pPr>
    </w:p>
    <w:p w:rsidR="00F80C68" w:rsidRPr="008C6456" w:rsidRDefault="00F80C68" w:rsidP="007B3053">
      <w:pPr>
        <w:jc w:val="both"/>
        <w:rPr>
          <w:i/>
          <w:sz w:val="24"/>
          <w:szCs w:val="24"/>
        </w:rPr>
      </w:pPr>
    </w:p>
    <w:p w:rsidR="006E19C1" w:rsidRDefault="003E261F" w:rsidP="007B3053">
      <w:pPr>
        <w:pStyle w:val="Paragrafoelenco"/>
        <w:numPr>
          <w:ilvl w:val="0"/>
          <w:numId w:val="14"/>
        </w:numPr>
        <w:jc w:val="both"/>
        <w:rPr>
          <w:sz w:val="24"/>
          <w:szCs w:val="24"/>
        </w:rPr>
      </w:pPr>
      <w:r>
        <w:rPr>
          <w:sz w:val="24"/>
          <w:szCs w:val="24"/>
        </w:rPr>
        <w:t>“</w:t>
      </w:r>
      <w:r w:rsidR="001C60BD">
        <w:rPr>
          <w:sz w:val="24"/>
          <w:szCs w:val="24"/>
        </w:rPr>
        <w:t xml:space="preserve">Il profeta è in preda alla paura, inizia una fuga precipitosa lontano da </w:t>
      </w:r>
      <w:proofErr w:type="spellStart"/>
      <w:r w:rsidR="001C60BD">
        <w:rPr>
          <w:sz w:val="24"/>
          <w:szCs w:val="24"/>
        </w:rPr>
        <w:t>Gezabele</w:t>
      </w:r>
      <w:proofErr w:type="spellEnd"/>
      <w:r w:rsidR="001C60BD">
        <w:rPr>
          <w:sz w:val="24"/>
          <w:szCs w:val="24"/>
        </w:rPr>
        <w:t>. Vuole rinunciare a tutto, lasciarsi morire. Nella preghiera invoca la morte.</w:t>
      </w:r>
      <w:r>
        <w:rPr>
          <w:sz w:val="24"/>
          <w:szCs w:val="24"/>
        </w:rPr>
        <w:t>”</w:t>
      </w:r>
    </w:p>
    <w:p w:rsidR="003E261F" w:rsidRDefault="003E261F" w:rsidP="007B3053">
      <w:pPr>
        <w:jc w:val="both"/>
        <w:rPr>
          <w:sz w:val="24"/>
          <w:szCs w:val="24"/>
        </w:rPr>
      </w:pPr>
    </w:p>
    <w:p w:rsidR="003E261F" w:rsidRDefault="001C60BD" w:rsidP="007B3053">
      <w:pPr>
        <w:jc w:val="both"/>
        <w:rPr>
          <w:sz w:val="24"/>
          <w:szCs w:val="24"/>
        </w:rPr>
      </w:pPr>
      <w:r>
        <w:rPr>
          <w:sz w:val="24"/>
          <w:szCs w:val="24"/>
        </w:rPr>
        <w:t>Nella vocazione può esserci spazio per la paura, per il rifiuto, per l’abbandono, per il desiderio di scappare da tutto e da tutti: si arriva anche a chiedere che tutto finisca. Ci si sente falliti.</w:t>
      </w:r>
    </w:p>
    <w:p w:rsidR="003F5365" w:rsidRDefault="003F5365" w:rsidP="007B3053">
      <w:pPr>
        <w:jc w:val="both"/>
        <w:rPr>
          <w:sz w:val="24"/>
          <w:szCs w:val="24"/>
        </w:rPr>
      </w:pPr>
    </w:p>
    <w:p w:rsidR="003F5365" w:rsidRDefault="003F5365" w:rsidP="007B3053">
      <w:pPr>
        <w:jc w:val="both"/>
        <w:rPr>
          <w:sz w:val="24"/>
          <w:szCs w:val="24"/>
        </w:rPr>
      </w:pPr>
    </w:p>
    <w:p w:rsidR="003F5365" w:rsidRDefault="003F5365" w:rsidP="007B3053">
      <w:pPr>
        <w:pStyle w:val="Paragrafoelenco"/>
        <w:numPr>
          <w:ilvl w:val="0"/>
          <w:numId w:val="14"/>
        </w:numPr>
        <w:jc w:val="both"/>
        <w:rPr>
          <w:sz w:val="24"/>
          <w:szCs w:val="24"/>
        </w:rPr>
      </w:pPr>
      <w:r>
        <w:rPr>
          <w:sz w:val="24"/>
          <w:szCs w:val="24"/>
        </w:rPr>
        <w:t>“</w:t>
      </w:r>
      <w:r w:rsidR="001C60BD">
        <w:rPr>
          <w:sz w:val="24"/>
          <w:szCs w:val="24"/>
        </w:rPr>
        <w:t>Dio sta già provvedendo. Elia è ostinato, più ostinato ancora è il Signore!</w:t>
      </w:r>
      <w:r>
        <w:rPr>
          <w:sz w:val="24"/>
          <w:szCs w:val="24"/>
        </w:rPr>
        <w:t>”</w:t>
      </w:r>
    </w:p>
    <w:p w:rsidR="003F5365" w:rsidRDefault="003F5365" w:rsidP="007B3053">
      <w:pPr>
        <w:jc w:val="both"/>
        <w:rPr>
          <w:sz w:val="24"/>
          <w:szCs w:val="24"/>
        </w:rPr>
      </w:pPr>
    </w:p>
    <w:p w:rsidR="003F5365" w:rsidRPr="003F5365" w:rsidRDefault="001C60BD" w:rsidP="007B3053">
      <w:pPr>
        <w:jc w:val="both"/>
        <w:rPr>
          <w:sz w:val="24"/>
          <w:szCs w:val="24"/>
        </w:rPr>
      </w:pPr>
      <w:r>
        <w:rPr>
          <w:sz w:val="24"/>
          <w:szCs w:val="24"/>
        </w:rPr>
        <w:t>Proprio in quello che appare il nostro umano fallimento Dio si fa vicino e, con l’aiuto di persone che ci mette accanto, ci invita a proseguire. Quali sono queste persone nella tua v</w:t>
      </w:r>
      <w:r w:rsidR="001B4664">
        <w:rPr>
          <w:sz w:val="24"/>
          <w:szCs w:val="24"/>
        </w:rPr>
        <w:t>ocazione</w:t>
      </w:r>
      <w:r w:rsidR="00531743">
        <w:rPr>
          <w:sz w:val="24"/>
          <w:szCs w:val="24"/>
        </w:rPr>
        <w:t>?</w:t>
      </w:r>
    </w:p>
    <w:p w:rsidR="006E19C1" w:rsidRDefault="006E19C1" w:rsidP="007B3053">
      <w:pPr>
        <w:jc w:val="both"/>
        <w:rPr>
          <w:b/>
          <w:sz w:val="24"/>
          <w:szCs w:val="24"/>
        </w:rPr>
      </w:pPr>
    </w:p>
    <w:p w:rsidR="003F5365" w:rsidRDefault="003F5365" w:rsidP="007B3053">
      <w:pPr>
        <w:jc w:val="both"/>
        <w:rPr>
          <w:b/>
          <w:sz w:val="24"/>
          <w:szCs w:val="24"/>
        </w:rPr>
      </w:pPr>
    </w:p>
    <w:p w:rsidR="003F5365" w:rsidRPr="003F5365" w:rsidRDefault="003F5365" w:rsidP="007B3053">
      <w:pPr>
        <w:pStyle w:val="Paragrafoelenco"/>
        <w:numPr>
          <w:ilvl w:val="0"/>
          <w:numId w:val="14"/>
        </w:numPr>
        <w:jc w:val="both"/>
        <w:rPr>
          <w:sz w:val="24"/>
          <w:szCs w:val="24"/>
        </w:rPr>
      </w:pPr>
      <w:r w:rsidRPr="003F5365">
        <w:rPr>
          <w:sz w:val="24"/>
          <w:szCs w:val="24"/>
        </w:rPr>
        <w:t>“</w:t>
      </w:r>
      <w:r w:rsidR="001B4664">
        <w:rPr>
          <w:sz w:val="24"/>
          <w:szCs w:val="24"/>
        </w:rPr>
        <w:t xml:space="preserve">Il cammino di Elia si </w:t>
      </w:r>
      <w:proofErr w:type="spellStart"/>
      <w:r w:rsidR="001B4664">
        <w:rPr>
          <w:sz w:val="24"/>
          <w:szCs w:val="24"/>
        </w:rPr>
        <w:t>ri</w:t>
      </w:r>
      <w:proofErr w:type="spellEnd"/>
      <w:r w:rsidR="001B4664">
        <w:rPr>
          <w:sz w:val="24"/>
          <w:szCs w:val="24"/>
        </w:rPr>
        <w:t xml:space="preserve">-orienta: lontano da </w:t>
      </w:r>
      <w:proofErr w:type="spellStart"/>
      <w:r w:rsidR="001B4664">
        <w:rPr>
          <w:sz w:val="24"/>
          <w:szCs w:val="24"/>
        </w:rPr>
        <w:t>Gezabele</w:t>
      </w:r>
      <w:proofErr w:type="spellEnd"/>
      <w:r w:rsidR="001B4664">
        <w:rPr>
          <w:sz w:val="24"/>
          <w:szCs w:val="24"/>
        </w:rPr>
        <w:t xml:space="preserve"> e in cammino verso </w:t>
      </w:r>
      <w:proofErr w:type="spellStart"/>
      <w:r w:rsidR="001B4664">
        <w:rPr>
          <w:sz w:val="24"/>
          <w:szCs w:val="24"/>
        </w:rPr>
        <w:t>Oreb</w:t>
      </w:r>
      <w:proofErr w:type="spellEnd"/>
      <w:r w:rsidRPr="003F5365">
        <w:rPr>
          <w:sz w:val="24"/>
          <w:szCs w:val="24"/>
        </w:rPr>
        <w:t>.”</w:t>
      </w:r>
    </w:p>
    <w:p w:rsidR="003F5365" w:rsidRDefault="003F5365" w:rsidP="007B3053">
      <w:pPr>
        <w:jc w:val="both"/>
        <w:rPr>
          <w:sz w:val="24"/>
          <w:szCs w:val="24"/>
        </w:rPr>
      </w:pPr>
    </w:p>
    <w:p w:rsidR="003F5365" w:rsidRDefault="001B4664" w:rsidP="007B3053">
      <w:pPr>
        <w:jc w:val="both"/>
        <w:rPr>
          <w:sz w:val="24"/>
          <w:szCs w:val="24"/>
        </w:rPr>
      </w:pPr>
      <w:r>
        <w:rPr>
          <w:sz w:val="24"/>
          <w:szCs w:val="24"/>
        </w:rPr>
        <w:t xml:space="preserve">La vocazione chiede a volte di </w:t>
      </w:r>
      <w:proofErr w:type="spellStart"/>
      <w:r>
        <w:rPr>
          <w:sz w:val="24"/>
          <w:szCs w:val="24"/>
        </w:rPr>
        <w:t>ri</w:t>
      </w:r>
      <w:proofErr w:type="spellEnd"/>
      <w:r>
        <w:rPr>
          <w:sz w:val="24"/>
          <w:szCs w:val="24"/>
        </w:rPr>
        <w:t>-orientare il cammino, per ritrovare il vero volto di Dio e ritornare ad esserne suoi profeti. Ritrovare la strada senza mai abbandonarla! Così si risponde alla chiamata</w:t>
      </w:r>
      <w:r w:rsidR="00D576A0">
        <w:rPr>
          <w:sz w:val="24"/>
          <w:szCs w:val="24"/>
        </w:rPr>
        <w:t>.</w:t>
      </w:r>
    </w:p>
    <w:p w:rsidR="003F5365" w:rsidRDefault="003F5365" w:rsidP="007B3053">
      <w:pPr>
        <w:jc w:val="both"/>
        <w:rPr>
          <w:sz w:val="24"/>
          <w:szCs w:val="24"/>
        </w:rPr>
      </w:pPr>
    </w:p>
    <w:p w:rsidR="003F5365" w:rsidRDefault="003F5365" w:rsidP="007B3053">
      <w:pPr>
        <w:jc w:val="both"/>
        <w:rPr>
          <w:sz w:val="24"/>
          <w:szCs w:val="24"/>
        </w:rPr>
      </w:pPr>
    </w:p>
    <w:p w:rsidR="004E5285" w:rsidRDefault="004E5285" w:rsidP="007B3053">
      <w:pPr>
        <w:jc w:val="both"/>
        <w:rPr>
          <w:b/>
          <w:sz w:val="24"/>
          <w:szCs w:val="24"/>
        </w:rPr>
      </w:pPr>
    </w:p>
    <w:p w:rsidR="006E19C1" w:rsidRPr="008C6456" w:rsidRDefault="006E19C1" w:rsidP="006E19C1">
      <w:pPr>
        <w:jc w:val="both"/>
        <w:rPr>
          <w:b/>
          <w:sz w:val="24"/>
          <w:szCs w:val="24"/>
        </w:rPr>
      </w:pPr>
    </w:p>
    <w:p w:rsidR="008C6456" w:rsidRPr="008C6456" w:rsidRDefault="008C6456" w:rsidP="006E19C1">
      <w:pPr>
        <w:jc w:val="both"/>
        <w:rPr>
          <w:b/>
          <w:sz w:val="24"/>
          <w:szCs w:val="24"/>
        </w:rPr>
      </w:pPr>
    </w:p>
    <w:p w:rsidR="007B0178" w:rsidRDefault="007B0178">
      <w:pPr>
        <w:spacing w:after="200" w:line="276" w:lineRule="auto"/>
        <w:rPr>
          <w:b/>
          <w:sz w:val="24"/>
          <w:szCs w:val="24"/>
        </w:rPr>
      </w:pPr>
      <w:r>
        <w:rPr>
          <w:b/>
          <w:sz w:val="24"/>
          <w:szCs w:val="24"/>
        </w:rPr>
        <w:br w:type="page"/>
      </w:r>
    </w:p>
    <w:p w:rsidR="007901F2" w:rsidRPr="008C6456" w:rsidRDefault="007901F2" w:rsidP="00DC7918">
      <w:pPr>
        <w:pBdr>
          <w:bottom w:val="single" w:sz="4" w:space="1" w:color="auto"/>
        </w:pBdr>
        <w:rPr>
          <w:b/>
          <w:sz w:val="24"/>
          <w:szCs w:val="24"/>
        </w:rPr>
      </w:pPr>
      <w:r w:rsidRPr="008C6456">
        <w:rPr>
          <w:b/>
          <w:sz w:val="24"/>
          <w:szCs w:val="24"/>
        </w:rPr>
        <w:lastRenderedPageBreak/>
        <w:t xml:space="preserve">Concludendo in preghiera </w:t>
      </w:r>
    </w:p>
    <w:p w:rsidR="007901F2" w:rsidRPr="008C6456" w:rsidRDefault="007901F2" w:rsidP="006E19C1">
      <w:pPr>
        <w:jc w:val="both"/>
        <w:rPr>
          <w:b/>
          <w:sz w:val="24"/>
          <w:szCs w:val="24"/>
        </w:rPr>
      </w:pPr>
    </w:p>
    <w:p w:rsidR="009A66AC" w:rsidRPr="009A66AC" w:rsidRDefault="00B45BB6" w:rsidP="006E19C1">
      <w:pPr>
        <w:rPr>
          <w:i/>
          <w:sz w:val="24"/>
          <w:szCs w:val="24"/>
        </w:rPr>
      </w:pPr>
      <w:r>
        <w:rPr>
          <w:i/>
          <w:sz w:val="24"/>
          <w:szCs w:val="24"/>
        </w:rPr>
        <w:t>(</w:t>
      </w:r>
      <w:r w:rsidR="00E01405">
        <w:rPr>
          <w:i/>
          <w:sz w:val="24"/>
          <w:szCs w:val="24"/>
        </w:rPr>
        <w:t>insieme</w:t>
      </w:r>
      <w:r>
        <w:rPr>
          <w:i/>
          <w:sz w:val="24"/>
          <w:szCs w:val="24"/>
        </w:rPr>
        <w:t>)</w:t>
      </w:r>
    </w:p>
    <w:p w:rsidR="007B0178" w:rsidRDefault="00E01405" w:rsidP="00E01405">
      <w:pPr>
        <w:rPr>
          <w:color w:val="000000"/>
          <w:sz w:val="24"/>
          <w:szCs w:val="23"/>
        </w:rPr>
      </w:pPr>
      <w:r w:rsidRPr="00E01405">
        <w:rPr>
          <w:color w:val="000000"/>
          <w:sz w:val="24"/>
          <w:szCs w:val="23"/>
        </w:rPr>
        <w:t>Signore nostro Dio!</w:t>
      </w:r>
      <w:r w:rsidRPr="00E01405">
        <w:rPr>
          <w:color w:val="000000"/>
          <w:sz w:val="24"/>
          <w:szCs w:val="23"/>
        </w:rPr>
        <w:br/>
        <w:t>Quando la paura ci prende</w:t>
      </w:r>
      <w:r w:rsidRPr="00E01405">
        <w:rPr>
          <w:color w:val="000000"/>
          <w:sz w:val="24"/>
          <w:szCs w:val="23"/>
        </w:rPr>
        <w:br/>
        <w:t>non lasciarci disperare!</w:t>
      </w:r>
      <w:r w:rsidRPr="00E01405">
        <w:rPr>
          <w:color w:val="000000"/>
          <w:sz w:val="24"/>
          <w:szCs w:val="23"/>
        </w:rPr>
        <w:br/>
        <w:t>Quando siamo delusi,</w:t>
      </w:r>
      <w:r w:rsidRPr="00E01405">
        <w:rPr>
          <w:color w:val="000000"/>
          <w:sz w:val="24"/>
          <w:szCs w:val="23"/>
        </w:rPr>
        <w:br/>
        <w:t>non lasciarci diventare amari!</w:t>
      </w:r>
      <w:r w:rsidRPr="00E01405">
        <w:rPr>
          <w:color w:val="000000"/>
          <w:sz w:val="24"/>
          <w:szCs w:val="23"/>
        </w:rPr>
        <w:br/>
        <w:t>Quando siamo caduti,</w:t>
      </w:r>
      <w:r w:rsidRPr="00E01405">
        <w:rPr>
          <w:color w:val="000000"/>
          <w:sz w:val="24"/>
          <w:szCs w:val="23"/>
        </w:rPr>
        <w:br/>
        <w:t>non lasciarci a terra!</w:t>
      </w:r>
      <w:r w:rsidRPr="00E01405">
        <w:rPr>
          <w:color w:val="000000"/>
          <w:sz w:val="24"/>
          <w:szCs w:val="23"/>
        </w:rPr>
        <w:br/>
        <w:t>Quando non comprendiamo</w:t>
      </w:r>
    </w:p>
    <w:p w:rsidR="007B0178" w:rsidRDefault="00E01405" w:rsidP="00E01405">
      <w:pPr>
        <w:rPr>
          <w:color w:val="000000"/>
          <w:sz w:val="24"/>
          <w:szCs w:val="23"/>
        </w:rPr>
      </w:pPr>
      <w:r w:rsidRPr="00E01405">
        <w:rPr>
          <w:color w:val="000000"/>
          <w:sz w:val="24"/>
          <w:szCs w:val="23"/>
        </w:rPr>
        <w:t>più niente</w:t>
      </w:r>
      <w:r w:rsidRPr="00E01405">
        <w:rPr>
          <w:color w:val="000000"/>
          <w:sz w:val="24"/>
          <w:szCs w:val="23"/>
        </w:rPr>
        <w:br/>
        <w:t>e siamo allo stremo delle forze,</w:t>
      </w:r>
      <w:r w:rsidRPr="00E01405">
        <w:rPr>
          <w:color w:val="000000"/>
          <w:sz w:val="24"/>
          <w:szCs w:val="23"/>
        </w:rPr>
        <w:br/>
        <w:t>non lasciarci perire!</w:t>
      </w:r>
      <w:r w:rsidRPr="00E01405">
        <w:rPr>
          <w:color w:val="000000"/>
          <w:sz w:val="24"/>
          <w:szCs w:val="23"/>
        </w:rPr>
        <w:br/>
        <w:t>No!, facci sentire</w:t>
      </w:r>
      <w:r w:rsidRPr="00E01405">
        <w:rPr>
          <w:color w:val="000000"/>
          <w:sz w:val="24"/>
          <w:szCs w:val="23"/>
        </w:rPr>
        <w:br/>
        <w:t>la tua presenza e il tuo amore</w:t>
      </w:r>
      <w:r w:rsidRPr="00E01405">
        <w:rPr>
          <w:color w:val="000000"/>
          <w:sz w:val="24"/>
          <w:szCs w:val="23"/>
        </w:rPr>
        <w:br/>
        <w:t xml:space="preserve">che hai promesso </w:t>
      </w:r>
    </w:p>
    <w:p w:rsidR="007B0178" w:rsidRDefault="00E01405" w:rsidP="00E01405">
      <w:pPr>
        <w:rPr>
          <w:color w:val="000000"/>
          <w:sz w:val="24"/>
          <w:szCs w:val="23"/>
        </w:rPr>
      </w:pPr>
      <w:r w:rsidRPr="00E01405">
        <w:rPr>
          <w:color w:val="000000"/>
          <w:sz w:val="24"/>
          <w:szCs w:val="23"/>
        </w:rPr>
        <w:t>ai cuori umili e spezzati</w:t>
      </w:r>
      <w:r w:rsidRPr="00E01405">
        <w:rPr>
          <w:color w:val="000000"/>
          <w:sz w:val="24"/>
          <w:szCs w:val="23"/>
        </w:rPr>
        <w:br/>
        <w:t xml:space="preserve">che hanno timore </w:t>
      </w:r>
    </w:p>
    <w:p w:rsidR="007B0178" w:rsidRDefault="00E01405" w:rsidP="00E01405">
      <w:pPr>
        <w:rPr>
          <w:color w:val="000000"/>
          <w:sz w:val="24"/>
          <w:szCs w:val="23"/>
        </w:rPr>
      </w:pPr>
      <w:r w:rsidRPr="00E01405">
        <w:rPr>
          <w:color w:val="000000"/>
          <w:sz w:val="24"/>
          <w:szCs w:val="23"/>
        </w:rPr>
        <w:t>della tua parola.</w:t>
      </w:r>
      <w:r w:rsidRPr="00E01405">
        <w:rPr>
          <w:color w:val="000000"/>
          <w:sz w:val="24"/>
          <w:szCs w:val="23"/>
        </w:rPr>
        <w:br/>
        <w:t>E' verso tutti gli uomini</w:t>
      </w:r>
      <w:r w:rsidRPr="00E01405">
        <w:rPr>
          <w:color w:val="000000"/>
          <w:sz w:val="24"/>
          <w:szCs w:val="23"/>
        </w:rPr>
        <w:br/>
        <w:t>che è venuto il tuo Figlio diletto,</w:t>
      </w:r>
      <w:r w:rsidRPr="00E01405">
        <w:rPr>
          <w:color w:val="000000"/>
          <w:sz w:val="24"/>
          <w:szCs w:val="23"/>
        </w:rPr>
        <w:br/>
        <w:t>verso gli abbandonati:</w:t>
      </w:r>
      <w:r w:rsidRPr="00E01405">
        <w:rPr>
          <w:color w:val="000000"/>
          <w:sz w:val="24"/>
          <w:szCs w:val="23"/>
        </w:rPr>
        <w:br/>
        <w:t>poich</w:t>
      </w:r>
      <w:r>
        <w:rPr>
          <w:color w:val="000000"/>
          <w:sz w:val="24"/>
          <w:szCs w:val="23"/>
        </w:rPr>
        <w:t>é</w:t>
      </w:r>
      <w:r w:rsidRPr="00E01405">
        <w:rPr>
          <w:color w:val="000000"/>
          <w:sz w:val="24"/>
          <w:szCs w:val="23"/>
        </w:rPr>
        <w:t xml:space="preserve"> lo siamo tutti,</w:t>
      </w:r>
      <w:r w:rsidRPr="00E01405">
        <w:rPr>
          <w:color w:val="000000"/>
          <w:sz w:val="24"/>
          <w:szCs w:val="23"/>
        </w:rPr>
        <w:br/>
        <w:t xml:space="preserve">egli è nato in una stalla </w:t>
      </w:r>
    </w:p>
    <w:p w:rsidR="00E01405" w:rsidRDefault="00E01405" w:rsidP="00E01405">
      <w:pPr>
        <w:rPr>
          <w:color w:val="000000"/>
          <w:sz w:val="24"/>
          <w:szCs w:val="23"/>
        </w:rPr>
      </w:pPr>
      <w:r w:rsidRPr="00E01405">
        <w:rPr>
          <w:color w:val="000000"/>
          <w:sz w:val="24"/>
          <w:szCs w:val="23"/>
        </w:rPr>
        <w:t>e morto sulla croce.</w:t>
      </w:r>
      <w:r w:rsidRPr="00E01405">
        <w:rPr>
          <w:color w:val="000000"/>
          <w:sz w:val="24"/>
          <w:szCs w:val="23"/>
        </w:rPr>
        <w:br/>
        <w:t>Signore,</w:t>
      </w:r>
      <w:r w:rsidRPr="00E01405">
        <w:rPr>
          <w:color w:val="000000"/>
          <w:sz w:val="24"/>
          <w:szCs w:val="23"/>
        </w:rPr>
        <w:br/>
        <w:t>destaci tutti e tienici svegli</w:t>
      </w:r>
      <w:r w:rsidRPr="00E01405">
        <w:rPr>
          <w:color w:val="000000"/>
          <w:sz w:val="24"/>
          <w:szCs w:val="23"/>
        </w:rPr>
        <w:br/>
      </w:r>
      <w:r>
        <w:rPr>
          <w:color w:val="000000"/>
          <w:sz w:val="24"/>
          <w:szCs w:val="23"/>
        </w:rPr>
        <w:t>per riconoscerlo e confessarlo.</w:t>
      </w:r>
    </w:p>
    <w:p w:rsidR="00E01405" w:rsidRPr="00E01405" w:rsidRDefault="00E01405" w:rsidP="00E01405">
      <w:pPr>
        <w:jc w:val="right"/>
        <w:rPr>
          <w:i/>
          <w:color w:val="000000"/>
          <w:sz w:val="24"/>
          <w:szCs w:val="23"/>
        </w:rPr>
      </w:pPr>
      <w:r w:rsidRPr="00E01405">
        <w:rPr>
          <w:i/>
          <w:color w:val="000000"/>
          <w:sz w:val="24"/>
          <w:szCs w:val="23"/>
        </w:rPr>
        <w:t xml:space="preserve">Karl </w:t>
      </w:r>
      <w:proofErr w:type="spellStart"/>
      <w:r w:rsidRPr="00E01405">
        <w:rPr>
          <w:i/>
          <w:color w:val="000000"/>
          <w:sz w:val="24"/>
          <w:szCs w:val="23"/>
        </w:rPr>
        <w:t>Barth</w:t>
      </w:r>
      <w:proofErr w:type="spellEnd"/>
      <w:r w:rsidRPr="00E01405">
        <w:rPr>
          <w:i/>
          <w:color w:val="000000"/>
          <w:sz w:val="24"/>
          <w:szCs w:val="23"/>
        </w:rPr>
        <w:t xml:space="preserve"> </w:t>
      </w:r>
    </w:p>
    <w:p w:rsidR="00BC7A22" w:rsidRPr="00A80A75" w:rsidRDefault="00BC7A22"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F37530" w:rsidRDefault="00F37530" w:rsidP="00492EAE">
      <w:pPr>
        <w:pBdr>
          <w:bottom w:val="single" w:sz="4" w:space="1" w:color="auto"/>
        </w:pBdr>
        <w:jc w:val="both"/>
        <w:rPr>
          <w:b/>
          <w:sz w:val="24"/>
          <w:szCs w:val="24"/>
        </w:rPr>
      </w:pPr>
    </w:p>
    <w:p w:rsidR="00C3325A" w:rsidRPr="008C6456" w:rsidRDefault="00C3325A"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8C6456" w:rsidRDefault="000D5B6D" w:rsidP="006E19C1">
      <w:pPr>
        <w:pStyle w:val="Contenutotabella"/>
        <w:jc w:val="both"/>
        <w:rPr>
          <w:rFonts w:cs="Times New Roman"/>
          <w:b/>
          <w:iCs/>
        </w:rPr>
      </w:pPr>
      <w:r w:rsidRPr="008C6456">
        <w:rPr>
          <w:rFonts w:cs="Times New Roman"/>
          <w:b/>
          <w:iCs/>
        </w:rPr>
        <w:t>Impegno</w:t>
      </w:r>
    </w:p>
    <w:p w:rsidR="00F37530" w:rsidRDefault="00E01405" w:rsidP="006E19C1">
      <w:pPr>
        <w:jc w:val="both"/>
        <w:rPr>
          <w:sz w:val="24"/>
          <w:szCs w:val="24"/>
        </w:rPr>
      </w:pPr>
      <w:r>
        <w:rPr>
          <w:sz w:val="24"/>
          <w:szCs w:val="24"/>
        </w:rPr>
        <w:t>PREGA</w:t>
      </w:r>
      <w:r w:rsidR="00F36B46">
        <w:rPr>
          <w:sz w:val="24"/>
          <w:szCs w:val="24"/>
        </w:rPr>
        <w:t>!</w:t>
      </w:r>
    </w:p>
    <w:p w:rsidR="00E0481D" w:rsidRDefault="00E01405" w:rsidP="006E19C1">
      <w:pPr>
        <w:jc w:val="both"/>
        <w:rPr>
          <w:sz w:val="24"/>
          <w:szCs w:val="24"/>
        </w:rPr>
      </w:pPr>
      <w:r>
        <w:rPr>
          <w:sz w:val="24"/>
          <w:szCs w:val="24"/>
        </w:rPr>
        <w:t>Come Elia, affida al Signore nella preghiera le situazioni critiche della tua vita</w:t>
      </w:r>
      <w:r w:rsidR="00E0481D">
        <w:rPr>
          <w:sz w:val="24"/>
          <w:szCs w:val="24"/>
        </w:rPr>
        <w:t>.</w:t>
      </w:r>
    </w:p>
    <w:p w:rsidR="00BC7A22" w:rsidRDefault="00BC7A22" w:rsidP="006E19C1">
      <w:pPr>
        <w:rPr>
          <w:sz w:val="24"/>
          <w:szCs w:val="24"/>
        </w:rPr>
      </w:pPr>
    </w:p>
    <w:p w:rsidR="00093AB6" w:rsidRDefault="00093AB6" w:rsidP="006E19C1">
      <w:pPr>
        <w:rPr>
          <w:sz w:val="24"/>
          <w:szCs w:val="24"/>
        </w:rPr>
      </w:pPr>
    </w:p>
    <w:p w:rsidR="00093AB6" w:rsidRDefault="00093AB6" w:rsidP="00093AB6">
      <w:pPr>
        <w:pBdr>
          <w:bottom w:val="single" w:sz="4" w:space="1" w:color="auto"/>
        </w:pBdr>
        <w:rPr>
          <w:sz w:val="24"/>
          <w:szCs w:val="24"/>
        </w:rPr>
      </w:pPr>
    </w:p>
    <w:p w:rsidR="00093AB6" w:rsidRDefault="00093AB6" w:rsidP="006E19C1">
      <w:pPr>
        <w:rPr>
          <w:sz w:val="24"/>
          <w:szCs w:val="24"/>
        </w:rPr>
      </w:pPr>
      <w:bookmarkStart w:id="0" w:name="_GoBack"/>
      <w:bookmarkEnd w:id="0"/>
    </w:p>
    <w:p w:rsidR="007B0178" w:rsidRPr="007B0178" w:rsidRDefault="007B0178" w:rsidP="006E19C1">
      <w:pPr>
        <w:rPr>
          <w:sz w:val="24"/>
          <w:szCs w:val="24"/>
        </w:rPr>
      </w:pPr>
    </w:p>
    <w:p w:rsidR="00093AB6" w:rsidRPr="007B0178" w:rsidRDefault="007B0178" w:rsidP="006E19C1">
      <w:pPr>
        <w:rPr>
          <w:b/>
          <w:sz w:val="24"/>
          <w:szCs w:val="24"/>
        </w:rPr>
      </w:pPr>
      <w:r w:rsidRPr="007B0178">
        <w:rPr>
          <w:b/>
          <w:sz w:val="24"/>
          <w:szCs w:val="24"/>
        </w:rPr>
        <w:t>Alcune</w:t>
      </w:r>
      <w:r w:rsidR="00093AB6" w:rsidRPr="007B0178">
        <w:rPr>
          <w:b/>
          <w:sz w:val="24"/>
          <w:szCs w:val="24"/>
        </w:rPr>
        <w:t xml:space="preserve"> lettur</w:t>
      </w:r>
      <w:r w:rsidRPr="007B0178">
        <w:rPr>
          <w:b/>
          <w:sz w:val="24"/>
          <w:szCs w:val="24"/>
        </w:rPr>
        <w:t>e</w:t>
      </w:r>
      <w:r w:rsidR="00093AB6" w:rsidRPr="007B0178">
        <w:rPr>
          <w:b/>
          <w:sz w:val="24"/>
          <w:szCs w:val="24"/>
        </w:rPr>
        <w:t xml:space="preserve"> per approfondire il tema: </w:t>
      </w:r>
    </w:p>
    <w:p w:rsidR="00093AB6" w:rsidRPr="007B0178" w:rsidRDefault="007B0178" w:rsidP="006E19C1">
      <w:pPr>
        <w:rPr>
          <w:sz w:val="24"/>
          <w:szCs w:val="24"/>
        </w:rPr>
      </w:pPr>
      <w:r w:rsidRPr="007B0178">
        <w:rPr>
          <w:sz w:val="24"/>
          <w:szCs w:val="24"/>
        </w:rPr>
        <w:t xml:space="preserve">Manfred </w:t>
      </w:r>
      <w:proofErr w:type="spellStart"/>
      <w:r w:rsidRPr="007B0178">
        <w:rPr>
          <w:sz w:val="24"/>
          <w:szCs w:val="24"/>
        </w:rPr>
        <w:t>Lutz</w:t>
      </w:r>
      <w:proofErr w:type="spellEnd"/>
      <w:r w:rsidR="00093AB6" w:rsidRPr="007B0178">
        <w:rPr>
          <w:sz w:val="24"/>
          <w:szCs w:val="24"/>
        </w:rPr>
        <w:t xml:space="preserve">, </w:t>
      </w:r>
      <w:r w:rsidRPr="007B0178">
        <w:rPr>
          <w:i/>
          <w:sz w:val="24"/>
          <w:szCs w:val="24"/>
        </w:rPr>
        <w:t>Dio. Piccola storia del più grande,</w:t>
      </w:r>
      <w:r w:rsidRPr="007B0178">
        <w:rPr>
          <w:sz w:val="24"/>
          <w:szCs w:val="24"/>
        </w:rPr>
        <w:t xml:space="preserve"> </w:t>
      </w:r>
      <w:proofErr w:type="spellStart"/>
      <w:r w:rsidRPr="007B0178">
        <w:rPr>
          <w:sz w:val="24"/>
          <w:szCs w:val="24"/>
        </w:rPr>
        <w:t>Queriniana</w:t>
      </w:r>
      <w:proofErr w:type="spellEnd"/>
    </w:p>
    <w:p w:rsidR="007B0178" w:rsidRPr="007B0178" w:rsidRDefault="007B0178" w:rsidP="007B0178">
      <w:pPr>
        <w:rPr>
          <w:sz w:val="24"/>
          <w:szCs w:val="24"/>
        </w:rPr>
      </w:pPr>
      <w:r w:rsidRPr="007B0178">
        <w:rPr>
          <w:sz w:val="24"/>
          <w:szCs w:val="24"/>
        </w:rPr>
        <w:t xml:space="preserve">Leonardo </w:t>
      </w:r>
      <w:proofErr w:type="spellStart"/>
      <w:r w:rsidRPr="007B0178">
        <w:rPr>
          <w:sz w:val="24"/>
          <w:szCs w:val="24"/>
        </w:rPr>
        <w:t>Boff</w:t>
      </w:r>
      <w:proofErr w:type="spellEnd"/>
      <w:r w:rsidRPr="007B0178">
        <w:rPr>
          <w:sz w:val="24"/>
          <w:szCs w:val="24"/>
        </w:rPr>
        <w:t xml:space="preserve">, </w:t>
      </w:r>
      <w:r w:rsidRPr="007B0178">
        <w:rPr>
          <w:i/>
          <w:sz w:val="24"/>
          <w:szCs w:val="24"/>
        </w:rPr>
        <w:t>Sperimentare Dio</w:t>
      </w:r>
      <w:r w:rsidRPr="007B0178">
        <w:rPr>
          <w:i/>
          <w:sz w:val="24"/>
          <w:szCs w:val="24"/>
        </w:rPr>
        <w:t>,</w:t>
      </w:r>
      <w:r w:rsidRPr="007B0178">
        <w:rPr>
          <w:sz w:val="24"/>
          <w:szCs w:val="24"/>
        </w:rPr>
        <w:t xml:space="preserve"> </w:t>
      </w:r>
      <w:r w:rsidRPr="007B0178">
        <w:rPr>
          <w:sz w:val="24"/>
          <w:szCs w:val="24"/>
        </w:rPr>
        <w:t>Cittadella</w:t>
      </w:r>
    </w:p>
    <w:p w:rsidR="007B0178" w:rsidRPr="007B0178" w:rsidRDefault="007B0178" w:rsidP="006E19C1">
      <w:pPr>
        <w:rPr>
          <w:sz w:val="24"/>
          <w:szCs w:val="24"/>
        </w:rPr>
      </w:pPr>
    </w:p>
    <w:sectPr w:rsidR="007B0178" w:rsidRPr="007B0178" w:rsidSect="00BF16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99" w:rsidRDefault="00420199" w:rsidP="00BF1600">
      <w:r>
        <w:separator/>
      </w:r>
    </w:p>
  </w:endnote>
  <w:endnote w:type="continuationSeparator" w:id="0">
    <w:p w:rsidR="00420199" w:rsidRDefault="00420199"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4201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7B0178">
      <w:rPr>
        <w:rStyle w:val="Numeropagina"/>
        <w:noProof/>
      </w:rPr>
      <w:t>5</w:t>
    </w:r>
    <w:r>
      <w:rPr>
        <w:rStyle w:val="Numeropagina"/>
      </w:rPr>
      <w:fldChar w:fldCharType="end"/>
    </w:r>
  </w:p>
  <w:p w:rsidR="004671DE" w:rsidRDefault="004201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99" w:rsidRDefault="00420199" w:rsidP="00BF1600">
      <w:r>
        <w:separator/>
      </w:r>
    </w:p>
  </w:footnote>
  <w:footnote w:type="continuationSeparator" w:id="0">
    <w:p w:rsidR="00420199" w:rsidRDefault="00420199"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D14D2"/>
    <w:multiLevelType w:val="hybridMultilevel"/>
    <w:tmpl w:val="8060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2E79A9"/>
    <w:multiLevelType w:val="hybridMultilevel"/>
    <w:tmpl w:val="07F0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1"/>
  </w:num>
  <w:num w:numId="8">
    <w:abstractNumId w:val="9"/>
  </w:num>
  <w:num w:numId="9">
    <w:abstractNumId w:val="5"/>
  </w:num>
  <w:num w:numId="10">
    <w:abstractNumId w:val="12"/>
  </w:num>
  <w:num w:numId="11">
    <w:abstractNumId w:val="13"/>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7BF8"/>
    <w:rsid w:val="000320F1"/>
    <w:rsid w:val="00032607"/>
    <w:rsid w:val="000433B7"/>
    <w:rsid w:val="00053CD7"/>
    <w:rsid w:val="00054ED3"/>
    <w:rsid w:val="00060B2B"/>
    <w:rsid w:val="00062007"/>
    <w:rsid w:val="00067634"/>
    <w:rsid w:val="000741C4"/>
    <w:rsid w:val="00080A23"/>
    <w:rsid w:val="00092265"/>
    <w:rsid w:val="00093AB6"/>
    <w:rsid w:val="0009591B"/>
    <w:rsid w:val="00096BE3"/>
    <w:rsid w:val="000A17C2"/>
    <w:rsid w:val="000B0921"/>
    <w:rsid w:val="000B2FD6"/>
    <w:rsid w:val="000C3EB5"/>
    <w:rsid w:val="000C7B45"/>
    <w:rsid w:val="000D5B6D"/>
    <w:rsid w:val="000E306D"/>
    <w:rsid w:val="000F289D"/>
    <w:rsid w:val="000F4CC7"/>
    <w:rsid w:val="00103C12"/>
    <w:rsid w:val="00107A9C"/>
    <w:rsid w:val="00112D9A"/>
    <w:rsid w:val="0011553D"/>
    <w:rsid w:val="00123673"/>
    <w:rsid w:val="00123CF0"/>
    <w:rsid w:val="0017369F"/>
    <w:rsid w:val="001736D0"/>
    <w:rsid w:val="00185C6B"/>
    <w:rsid w:val="00191D70"/>
    <w:rsid w:val="001942F8"/>
    <w:rsid w:val="001B2BE0"/>
    <w:rsid w:val="001B4664"/>
    <w:rsid w:val="001C5D76"/>
    <w:rsid w:val="001C60BD"/>
    <w:rsid w:val="001C6B57"/>
    <w:rsid w:val="001D05CA"/>
    <w:rsid w:val="001D47F0"/>
    <w:rsid w:val="001D6BEC"/>
    <w:rsid w:val="001D751A"/>
    <w:rsid w:val="001E3778"/>
    <w:rsid w:val="001E4A50"/>
    <w:rsid w:val="001F2478"/>
    <w:rsid w:val="001F2E12"/>
    <w:rsid w:val="001F47D3"/>
    <w:rsid w:val="0020757E"/>
    <w:rsid w:val="002143DD"/>
    <w:rsid w:val="0022058B"/>
    <w:rsid w:val="00223116"/>
    <w:rsid w:val="0022386F"/>
    <w:rsid w:val="00224496"/>
    <w:rsid w:val="002262C9"/>
    <w:rsid w:val="002306B3"/>
    <w:rsid w:val="00232E09"/>
    <w:rsid w:val="002347D3"/>
    <w:rsid w:val="00235EA2"/>
    <w:rsid w:val="0024180E"/>
    <w:rsid w:val="00254544"/>
    <w:rsid w:val="00256616"/>
    <w:rsid w:val="00261710"/>
    <w:rsid w:val="00270DEE"/>
    <w:rsid w:val="00271611"/>
    <w:rsid w:val="00281B4D"/>
    <w:rsid w:val="002945CE"/>
    <w:rsid w:val="0029773D"/>
    <w:rsid w:val="002A5B91"/>
    <w:rsid w:val="002A7E02"/>
    <w:rsid w:val="002C2D82"/>
    <w:rsid w:val="002C3688"/>
    <w:rsid w:val="002F0E97"/>
    <w:rsid w:val="002F61BE"/>
    <w:rsid w:val="00303D6C"/>
    <w:rsid w:val="00314ACF"/>
    <w:rsid w:val="00316130"/>
    <w:rsid w:val="00316B8B"/>
    <w:rsid w:val="00333DAA"/>
    <w:rsid w:val="003431B2"/>
    <w:rsid w:val="00343B3C"/>
    <w:rsid w:val="00350F0F"/>
    <w:rsid w:val="0035297B"/>
    <w:rsid w:val="003578A6"/>
    <w:rsid w:val="00360BCE"/>
    <w:rsid w:val="00366D1C"/>
    <w:rsid w:val="00371825"/>
    <w:rsid w:val="00373FCC"/>
    <w:rsid w:val="00375993"/>
    <w:rsid w:val="00386E26"/>
    <w:rsid w:val="0039288F"/>
    <w:rsid w:val="00397CC6"/>
    <w:rsid w:val="003A1E58"/>
    <w:rsid w:val="003B556C"/>
    <w:rsid w:val="003B648B"/>
    <w:rsid w:val="003C3458"/>
    <w:rsid w:val="003E1AAE"/>
    <w:rsid w:val="003E261F"/>
    <w:rsid w:val="003E50DE"/>
    <w:rsid w:val="003F5365"/>
    <w:rsid w:val="003F7FF0"/>
    <w:rsid w:val="004017B0"/>
    <w:rsid w:val="00411021"/>
    <w:rsid w:val="0041148C"/>
    <w:rsid w:val="00420199"/>
    <w:rsid w:val="00421972"/>
    <w:rsid w:val="0042214F"/>
    <w:rsid w:val="00427F52"/>
    <w:rsid w:val="00430B0F"/>
    <w:rsid w:val="004614D6"/>
    <w:rsid w:val="00475F8E"/>
    <w:rsid w:val="00476A67"/>
    <w:rsid w:val="00486831"/>
    <w:rsid w:val="004915F9"/>
    <w:rsid w:val="00492688"/>
    <w:rsid w:val="00492EAE"/>
    <w:rsid w:val="004A5A7B"/>
    <w:rsid w:val="004A7F1D"/>
    <w:rsid w:val="004B54AD"/>
    <w:rsid w:val="004D510F"/>
    <w:rsid w:val="004E1126"/>
    <w:rsid w:val="004E26A3"/>
    <w:rsid w:val="004E5285"/>
    <w:rsid w:val="004F42AB"/>
    <w:rsid w:val="004F763F"/>
    <w:rsid w:val="004F7C04"/>
    <w:rsid w:val="0050395F"/>
    <w:rsid w:val="00510C4F"/>
    <w:rsid w:val="005159D3"/>
    <w:rsid w:val="005171B3"/>
    <w:rsid w:val="00520863"/>
    <w:rsid w:val="00521061"/>
    <w:rsid w:val="00531743"/>
    <w:rsid w:val="00533057"/>
    <w:rsid w:val="00534344"/>
    <w:rsid w:val="005451E2"/>
    <w:rsid w:val="00555D2E"/>
    <w:rsid w:val="00560CCD"/>
    <w:rsid w:val="00562AEA"/>
    <w:rsid w:val="00570F94"/>
    <w:rsid w:val="00582600"/>
    <w:rsid w:val="00586B44"/>
    <w:rsid w:val="00592965"/>
    <w:rsid w:val="00594F4A"/>
    <w:rsid w:val="005A07B7"/>
    <w:rsid w:val="005A6F90"/>
    <w:rsid w:val="005B2E3D"/>
    <w:rsid w:val="005B6417"/>
    <w:rsid w:val="005B67F5"/>
    <w:rsid w:val="005C5D8E"/>
    <w:rsid w:val="005D1280"/>
    <w:rsid w:val="005D4307"/>
    <w:rsid w:val="005D5906"/>
    <w:rsid w:val="005E01C5"/>
    <w:rsid w:val="005E7AFC"/>
    <w:rsid w:val="005F7BA3"/>
    <w:rsid w:val="006055A2"/>
    <w:rsid w:val="00610D77"/>
    <w:rsid w:val="00614152"/>
    <w:rsid w:val="00615D05"/>
    <w:rsid w:val="006176D5"/>
    <w:rsid w:val="00617A7F"/>
    <w:rsid w:val="00633F4F"/>
    <w:rsid w:val="00634FB8"/>
    <w:rsid w:val="00637B14"/>
    <w:rsid w:val="00642560"/>
    <w:rsid w:val="00657832"/>
    <w:rsid w:val="006608D9"/>
    <w:rsid w:val="00673C6D"/>
    <w:rsid w:val="00673E79"/>
    <w:rsid w:val="006838C0"/>
    <w:rsid w:val="00684895"/>
    <w:rsid w:val="0068545A"/>
    <w:rsid w:val="00696FFB"/>
    <w:rsid w:val="006A4088"/>
    <w:rsid w:val="006B6163"/>
    <w:rsid w:val="006B61EA"/>
    <w:rsid w:val="006D18C2"/>
    <w:rsid w:val="006D5EC1"/>
    <w:rsid w:val="006E19C1"/>
    <w:rsid w:val="006E25CA"/>
    <w:rsid w:val="006E2D94"/>
    <w:rsid w:val="006E3A1D"/>
    <w:rsid w:val="006F408D"/>
    <w:rsid w:val="00710A3D"/>
    <w:rsid w:val="007120D0"/>
    <w:rsid w:val="00714710"/>
    <w:rsid w:val="00724670"/>
    <w:rsid w:val="00725F55"/>
    <w:rsid w:val="0073296B"/>
    <w:rsid w:val="00734F90"/>
    <w:rsid w:val="00741119"/>
    <w:rsid w:val="00757863"/>
    <w:rsid w:val="0076291A"/>
    <w:rsid w:val="0076643A"/>
    <w:rsid w:val="00773EA2"/>
    <w:rsid w:val="00777AD3"/>
    <w:rsid w:val="00780718"/>
    <w:rsid w:val="007901F2"/>
    <w:rsid w:val="007A2F32"/>
    <w:rsid w:val="007B0178"/>
    <w:rsid w:val="007B15CB"/>
    <w:rsid w:val="007B3053"/>
    <w:rsid w:val="007B3EF2"/>
    <w:rsid w:val="007B64B2"/>
    <w:rsid w:val="007B6C37"/>
    <w:rsid w:val="007C0BD1"/>
    <w:rsid w:val="007C0E7A"/>
    <w:rsid w:val="007C67A6"/>
    <w:rsid w:val="007D3550"/>
    <w:rsid w:val="007E2E96"/>
    <w:rsid w:val="007F45C6"/>
    <w:rsid w:val="007F7620"/>
    <w:rsid w:val="00803253"/>
    <w:rsid w:val="00806DE0"/>
    <w:rsid w:val="008131A7"/>
    <w:rsid w:val="00815760"/>
    <w:rsid w:val="008260F9"/>
    <w:rsid w:val="00831710"/>
    <w:rsid w:val="0083446A"/>
    <w:rsid w:val="00834D3C"/>
    <w:rsid w:val="00847AB9"/>
    <w:rsid w:val="00861089"/>
    <w:rsid w:val="0086378F"/>
    <w:rsid w:val="00864D5F"/>
    <w:rsid w:val="00875AFB"/>
    <w:rsid w:val="008851B3"/>
    <w:rsid w:val="00885337"/>
    <w:rsid w:val="00887542"/>
    <w:rsid w:val="008979F4"/>
    <w:rsid w:val="008A3796"/>
    <w:rsid w:val="008A7D87"/>
    <w:rsid w:val="008C0E4E"/>
    <w:rsid w:val="008C41D0"/>
    <w:rsid w:val="008C6456"/>
    <w:rsid w:val="008C6B0D"/>
    <w:rsid w:val="008D2D32"/>
    <w:rsid w:val="008E2FAB"/>
    <w:rsid w:val="008F30BD"/>
    <w:rsid w:val="008F7A0E"/>
    <w:rsid w:val="00906541"/>
    <w:rsid w:val="009134F4"/>
    <w:rsid w:val="009335BC"/>
    <w:rsid w:val="00954F71"/>
    <w:rsid w:val="0096015A"/>
    <w:rsid w:val="009622BE"/>
    <w:rsid w:val="00966B8C"/>
    <w:rsid w:val="009731D2"/>
    <w:rsid w:val="00973923"/>
    <w:rsid w:val="00977BA2"/>
    <w:rsid w:val="00980247"/>
    <w:rsid w:val="00980C28"/>
    <w:rsid w:val="009838D7"/>
    <w:rsid w:val="0098730C"/>
    <w:rsid w:val="00992427"/>
    <w:rsid w:val="009A11DE"/>
    <w:rsid w:val="009A66AC"/>
    <w:rsid w:val="009C0202"/>
    <w:rsid w:val="009C091F"/>
    <w:rsid w:val="009C0940"/>
    <w:rsid w:val="009C3BE8"/>
    <w:rsid w:val="009C4C62"/>
    <w:rsid w:val="009F36F6"/>
    <w:rsid w:val="009F4377"/>
    <w:rsid w:val="00A20D8A"/>
    <w:rsid w:val="00A26F50"/>
    <w:rsid w:val="00A276EB"/>
    <w:rsid w:val="00A30B03"/>
    <w:rsid w:val="00A314D7"/>
    <w:rsid w:val="00A375C9"/>
    <w:rsid w:val="00A404B9"/>
    <w:rsid w:val="00A42F07"/>
    <w:rsid w:val="00A526DD"/>
    <w:rsid w:val="00A55E29"/>
    <w:rsid w:val="00A57CF0"/>
    <w:rsid w:val="00A70DBB"/>
    <w:rsid w:val="00A77953"/>
    <w:rsid w:val="00A80A75"/>
    <w:rsid w:val="00A9175B"/>
    <w:rsid w:val="00A930B3"/>
    <w:rsid w:val="00A957B1"/>
    <w:rsid w:val="00A95A98"/>
    <w:rsid w:val="00AB01EF"/>
    <w:rsid w:val="00AB27F7"/>
    <w:rsid w:val="00AD712F"/>
    <w:rsid w:val="00AD7211"/>
    <w:rsid w:val="00AD7564"/>
    <w:rsid w:val="00AE5F06"/>
    <w:rsid w:val="00AF0E99"/>
    <w:rsid w:val="00AF1113"/>
    <w:rsid w:val="00AF19F6"/>
    <w:rsid w:val="00AF4B4A"/>
    <w:rsid w:val="00B0332B"/>
    <w:rsid w:val="00B132CA"/>
    <w:rsid w:val="00B13513"/>
    <w:rsid w:val="00B14E90"/>
    <w:rsid w:val="00B22A5E"/>
    <w:rsid w:val="00B2563C"/>
    <w:rsid w:val="00B43404"/>
    <w:rsid w:val="00B45BB6"/>
    <w:rsid w:val="00B507D8"/>
    <w:rsid w:val="00B62F22"/>
    <w:rsid w:val="00B62F43"/>
    <w:rsid w:val="00B63324"/>
    <w:rsid w:val="00B64CB8"/>
    <w:rsid w:val="00B70C51"/>
    <w:rsid w:val="00B84FA3"/>
    <w:rsid w:val="00BA0742"/>
    <w:rsid w:val="00BA23AB"/>
    <w:rsid w:val="00BA7E1F"/>
    <w:rsid w:val="00BB0A6E"/>
    <w:rsid w:val="00BB269D"/>
    <w:rsid w:val="00BB57DF"/>
    <w:rsid w:val="00BC2B75"/>
    <w:rsid w:val="00BC7A22"/>
    <w:rsid w:val="00BD6596"/>
    <w:rsid w:val="00BD7921"/>
    <w:rsid w:val="00BE14C6"/>
    <w:rsid w:val="00BE6F97"/>
    <w:rsid w:val="00BE73C7"/>
    <w:rsid w:val="00BF1600"/>
    <w:rsid w:val="00C052EB"/>
    <w:rsid w:val="00C12E12"/>
    <w:rsid w:val="00C13366"/>
    <w:rsid w:val="00C31498"/>
    <w:rsid w:val="00C32347"/>
    <w:rsid w:val="00C3325A"/>
    <w:rsid w:val="00C37252"/>
    <w:rsid w:val="00C401FB"/>
    <w:rsid w:val="00C467BA"/>
    <w:rsid w:val="00C529C7"/>
    <w:rsid w:val="00C55C7D"/>
    <w:rsid w:val="00C57DE3"/>
    <w:rsid w:val="00C82A93"/>
    <w:rsid w:val="00C860BC"/>
    <w:rsid w:val="00C9342A"/>
    <w:rsid w:val="00C94B1D"/>
    <w:rsid w:val="00C95949"/>
    <w:rsid w:val="00CA568C"/>
    <w:rsid w:val="00CA65EE"/>
    <w:rsid w:val="00CB043C"/>
    <w:rsid w:val="00CB3B8B"/>
    <w:rsid w:val="00CE2FDF"/>
    <w:rsid w:val="00CF20D2"/>
    <w:rsid w:val="00CF5DDC"/>
    <w:rsid w:val="00D12A88"/>
    <w:rsid w:val="00D25888"/>
    <w:rsid w:val="00D36767"/>
    <w:rsid w:val="00D56663"/>
    <w:rsid w:val="00D576A0"/>
    <w:rsid w:val="00D62594"/>
    <w:rsid w:val="00D74540"/>
    <w:rsid w:val="00D74F08"/>
    <w:rsid w:val="00D74F7F"/>
    <w:rsid w:val="00D77675"/>
    <w:rsid w:val="00D80DC7"/>
    <w:rsid w:val="00D842F3"/>
    <w:rsid w:val="00D9788B"/>
    <w:rsid w:val="00DA6008"/>
    <w:rsid w:val="00DB1CC0"/>
    <w:rsid w:val="00DC3750"/>
    <w:rsid w:val="00DC7918"/>
    <w:rsid w:val="00DD07BC"/>
    <w:rsid w:val="00DD2F81"/>
    <w:rsid w:val="00DD577D"/>
    <w:rsid w:val="00DD675F"/>
    <w:rsid w:val="00DD7FCA"/>
    <w:rsid w:val="00DE38D5"/>
    <w:rsid w:val="00DF0B2A"/>
    <w:rsid w:val="00DF317B"/>
    <w:rsid w:val="00E01405"/>
    <w:rsid w:val="00E0296D"/>
    <w:rsid w:val="00E0481D"/>
    <w:rsid w:val="00E04E7A"/>
    <w:rsid w:val="00E05BE7"/>
    <w:rsid w:val="00E26089"/>
    <w:rsid w:val="00E33C20"/>
    <w:rsid w:val="00E42B0D"/>
    <w:rsid w:val="00E50B7D"/>
    <w:rsid w:val="00E778A5"/>
    <w:rsid w:val="00E80B71"/>
    <w:rsid w:val="00E94BB0"/>
    <w:rsid w:val="00E95B6E"/>
    <w:rsid w:val="00EB0242"/>
    <w:rsid w:val="00EB360F"/>
    <w:rsid w:val="00EB47B1"/>
    <w:rsid w:val="00EB513A"/>
    <w:rsid w:val="00EB61FF"/>
    <w:rsid w:val="00ED1E8B"/>
    <w:rsid w:val="00ED7D80"/>
    <w:rsid w:val="00EE3209"/>
    <w:rsid w:val="00EE61CC"/>
    <w:rsid w:val="00EF133C"/>
    <w:rsid w:val="00EF719B"/>
    <w:rsid w:val="00F02EAC"/>
    <w:rsid w:val="00F261E6"/>
    <w:rsid w:val="00F26C89"/>
    <w:rsid w:val="00F36B46"/>
    <w:rsid w:val="00F37530"/>
    <w:rsid w:val="00F44BC8"/>
    <w:rsid w:val="00F7139E"/>
    <w:rsid w:val="00F73FBC"/>
    <w:rsid w:val="00F80C68"/>
    <w:rsid w:val="00F81239"/>
    <w:rsid w:val="00F85490"/>
    <w:rsid w:val="00FA4929"/>
    <w:rsid w:val="00FA5900"/>
    <w:rsid w:val="00FB3762"/>
    <w:rsid w:val="00FB6462"/>
    <w:rsid w:val="00FC18A9"/>
    <w:rsid w:val="00FC3E60"/>
    <w:rsid w:val="00FD56D6"/>
    <w:rsid w:val="00FD7D5F"/>
    <w:rsid w:val="00FE1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B0D4"/>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paragraph" w:customStyle="1" w:styleId="Strofe">
    <w:name w:val="Strofe"/>
    <w:basedOn w:val="Normale"/>
    <w:rsid w:val="00DE38D5"/>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881407">
      <w:bodyDiv w:val="1"/>
      <w:marLeft w:val="0"/>
      <w:marRight w:val="0"/>
      <w:marTop w:val="0"/>
      <w:marBottom w:val="0"/>
      <w:divBdr>
        <w:top w:val="none" w:sz="0" w:space="0" w:color="auto"/>
        <w:left w:val="none" w:sz="0" w:space="0" w:color="auto"/>
        <w:bottom w:val="none" w:sz="0" w:space="0" w:color="auto"/>
        <w:right w:val="none" w:sz="0" w:space="0" w:color="auto"/>
      </w:divBdr>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1680</Words>
  <Characters>9579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6</cp:revision>
  <cp:lastPrinted>2017-07-10T14:54:00Z</cp:lastPrinted>
  <dcterms:created xsi:type="dcterms:W3CDTF">2018-06-22T09:15:00Z</dcterms:created>
  <dcterms:modified xsi:type="dcterms:W3CDTF">2018-08-03T08:27:00Z</dcterms:modified>
</cp:coreProperties>
</file>